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BC39" w14:textId="55FB4FE6" w:rsidR="008E79E2" w:rsidRPr="008110BF" w:rsidRDefault="00F73B08" w:rsidP="008110BF">
      <w:pPr>
        <w:spacing w:line="560" w:lineRule="exact"/>
        <w:ind w:firstLineChars="0" w:firstLine="0"/>
        <w:contextualSpacing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8110B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“党员E先锋”</w:t>
      </w:r>
      <w:r w:rsidR="001347E2" w:rsidRPr="008110B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组织关系转接</w:t>
      </w:r>
      <w:r w:rsidR="00B75184" w:rsidRPr="008110B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操作说明</w:t>
      </w:r>
    </w:p>
    <w:p w14:paraId="7C74992A" w14:textId="680E0088" w:rsidR="005D44C7" w:rsidRDefault="008E79E2" w:rsidP="008110BF">
      <w:pPr>
        <w:spacing w:line="560" w:lineRule="exact"/>
        <w:ind w:firstLineChars="0" w:firstLine="0"/>
        <w:contextualSpacing/>
        <w:jc w:val="center"/>
        <w:rPr>
          <w:rFonts w:ascii="楷体_GB2312" w:eastAsia="楷体_GB2312"/>
          <w:szCs w:val="32"/>
          <w:shd w:val="clear" w:color="auto" w:fill="FFFFFF"/>
        </w:rPr>
      </w:pPr>
      <w:r w:rsidRPr="008110BF">
        <w:rPr>
          <w:rFonts w:ascii="楷体_GB2312" w:eastAsia="楷体_GB2312" w:hint="eastAsia"/>
          <w:szCs w:val="32"/>
          <w:shd w:val="clear" w:color="auto" w:fill="FFFFFF"/>
        </w:rPr>
        <w:t>（</w:t>
      </w:r>
      <w:r w:rsidR="00095881" w:rsidRPr="008110BF">
        <w:rPr>
          <w:rFonts w:ascii="楷体_GB2312" w:eastAsia="楷体_GB2312" w:hint="eastAsia"/>
          <w:szCs w:val="32"/>
          <w:shd w:val="clear" w:color="auto" w:fill="FFFFFF"/>
        </w:rPr>
        <w:t>党</w:t>
      </w:r>
      <w:r w:rsidR="00F044DC" w:rsidRPr="008110BF">
        <w:rPr>
          <w:rFonts w:ascii="楷体_GB2312" w:eastAsia="楷体_GB2312" w:hint="eastAsia"/>
          <w:szCs w:val="32"/>
          <w:shd w:val="clear" w:color="auto" w:fill="FFFFFF"/>
        </w:rPr>
        <w:t>支部</w:t>
      </w:r>
      <w:r w:rsidR="00095881" w:rsidRPr="008110BF">
        <w:rPr>
          <w:rFonts w:ascii="楷体_GB2312" w:eastAsia="楷体_GB2312" w:hint="eastAsia"/>
          <w:szCs w:val="32"/>
          <w:shd w:val="clear" w:color="auto" w:fill="FFFFFF"/>
        </w:rPr>
        <w:t>版本</w:t>
      </w:r>
      <w:r w:rsidRPr="008110BF">
        <w:rPr>
          <w:rFonts w:ascii="楷体_GB2312" w:eastAsia="楷体_GB2312" w:hint="eastAsia"/>
          <w:szCs w:val="32"/>
          <w:shd w:val="clear" w:color="auto" w:fill="FFFFFF"/>
        </w:rPr>
        <w:t>）</w:t>
      </w:r>
    </w:p>
    <w:p w14:paraId="7C37607B" w14:textId="2FECB0ED" w:rsidR="008110BF" w:rsidRDefault="008110BF" w:rsidP="008110BF">
      <w:pPr>
        <w:spacing w:line="560" w:lineRule="exact"/>
        <w:ind w:firstLineChars="0" w:firstLine="0"/>
        <w:contextualSpacing/>
        <w:jc w:val="center"/>
        <w:rPr>
          <w:rFonts w:ascii="楷体_GB2312" w:eastAsia="楷体_GB2312"/>
          <w:szCs w:val="32"/>
          <w:shd w:val="clear" w:color="auto" w:fill="FFFFFF"/>
        </w:rPr>
      </w:pPr>
    </w:p>
    <w:p w14:paraId="4C466768" w14:textId="07D41E4D" w:rsidR="001A690A" w:rsidRPr="000258B1" w:rsidRDefault="008110BF" w:rsidP="000258B1">
      <w:pPr>
        <w:spacing w:line="560" w:lineRule="exact"/>
        <w:ind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一、</w:t>
      </w:r>
      <w:r w:rsidR="001A690A" w:rsidRPr="000258B1">
        <w:rPr>
          <w:rFonts w:ascii="黑体" w:eastAsia="黑体" w:hAnsi="黑体" w:cs="Times New Roman" w:hint="eastAsia"/>
          <w:szCs w:val="32"/>
        </w:rPr>
        <w:t>如何查看“工作概况”</w:t>
      </w:r>
    </w:p>
    <w:p w14:paraId="43F9CEA2" w14:textId="1A513268" w:rsidR="001A690A" w:rsidRDefault="001A690A" w:rsidP="00C735F3">
      <w:pPr>
        <w:spacing w:line="560" w:lineRule="exact"/>
        <w:ind w:firstLine="640"/>
        <w:jc w:val="both"/>
      </w:pPr>
      <w:r>
        <w:rPr>
          <w:rFonts w:hint="eastAsia"/>
        </w:rPr>
        <w:t>党组织管理员进入系统，点击“组织关系转接”，查看组织关系转接概况。</w:t>
      </w:r>
    </w:p>
    <w:p w14:paraId="6178EC20" w14:textId="77777777" w:rsidR="001A690A" w:rsidRDefault="001A690A" w:rsidP="00C735F3">
      <w:pPr>
        <w:pStyle w:val="font5"/>
      </w:pPr>
      <w:r>
        <w:rPr>
          <w:noProof/>
        </w:rPr>
        <w:drawing>
          <wp:inline distT="0" distB="0" distL="0" distR="0" wp14:anchorId="7F604D3F" wp14:editId="469FF007">
            <wp:extent cx="5274310" cy="1626870"/>
            <wp:effectExtent l="19050" t="19050" r="21590" b="1143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68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7076834" w14:textId="591BA10B" w:rsidR="001A690A" w:rsidRPr="000258B1" w:rsidRDefault="008110BF" w:rsidP="000258B1">
      <w:pPr>
        <w:spacing w:line="560" w:lineRule="exact"/>
        <w:ind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二、</w:t>
      </w:r>
      <w:r w:rsidR="001A690A" w:rsidRPr="000258B1">
        <w:rPr>
          <w:rFonts w:ascii="黑体" w:eastAsia="黑体" w:hAnsi="黑体" w:cs="Times New Roman" w:hint="eastAsia"/>
          <w:szCs w:val="32"/>
        </w:rPr>
        <w:t>“工作事项”分类</w:t>
      </w:r>
    </w:p>
    <w:p w14:paraId="72359843" w14:textId="38078FA8" w:rsidR="001A690A" w:rsidRDefault="001A690A" w:rsidP="00C735F3">
      <w:pPr>
        <w:spacing w:line="560" w:lineRule="exact"/>
        <w:ind w:firstLine="640"/>
        <w:jc w:val="both"/>
      </w:pPr>
      <w:r>
        <w:rPr>
          <w:rFonts w:hint="eastAsia"/>
        </w:rPr>
        <w:t>党组织管理员进入系统，点击“组织关系转接”中的工作事项，可查看当前待办工作、即将办理工作、已办结工作及已结束工作。</w:t>
      </w:r>
      <w:r>
        <w:t xml:space="preserve"> </w:t>
      </w:r>
    </w:p>
    <w:p w14:paraId="730CC74A" w14:textId="777A9766" w:rsidR="001A690A" w:rsidRPr="001A690A" w:rsidRDefault="001A690A" w:rsidP="00C735F3">
      <w:pPr>
        <w:pStyle w:val="font5"/>
      </w:pPr>
      <w:r>
        <w:rPr>
          <w:noProof/>
        </w:rPr>
        <w:drawing>
          <wp:inline distT="0" distB="0" distL="0" distR="0" wp14:anchorId="52E083CB" wp14:editId="19120820">
            <wp:extent cx="5274310" cy="1960880"/>
            <wp:effectExtent l="19050" t="19050" r="21590" b="2032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08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05D59B7" w14:textId="159F43F7" w:rsidR="00356D77" w:rsidRPr="000258B1" w:rsidRDefault="008110BF" w:rsidP="000258B1">
      <w:pPr>
        <w:spacing w:line="560" w:lineRule="exact"/>
        <w:ind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三、</w:t>
      </w:r>
      <w:r w:rsidR="00356D77" w:rsidRPr="000258B1">
        <w:rPr>
          <w:rFonts w:ascii="黑体" w:eastAsia="黑体" w:hAnsi="黑体" w:cs="Times New Roman" w:hint="eastAsia"/>
          <w:szCs w:val="32"/>
        </w:rPr>
        <w:t>党</w:t>
      </w:r>
      <w:r w:rsidR="00C95009" w:rsidRPr="000258B1">
        <w:rPr>
          <w:rFonts w:ascii="黑体" w:eastAsia="黑体" w:hAnsi="黑体" w:cs="Times New Roman" w:hint="eastAsia"/>
          <w:szCs w:val="32"/>
        </w:rPr>
        <w:t>支部管理员审批党员</w:t>
      </w:r>
      <w:r w:rsidR="001347E2" w:rsidRPr="000258B1">
        <w:rPr>
          <w:rFonts w:ascii="黑体" w:eastAsia="黑体" w:hAnsi="黑体" w:cs="Times New Roman" w:hint="eastAsia"/>
          <w:szCs w:val="32"/>
        </w:rPr>
        <w:t>“市内转接”</w:t>
      </w:r>
      <w:r w:rsidR="00C95009" w:rsidRPr="000258B1">
        <w:rPr>
          <w:rFonts w:ascii="黑体" w:eastAsia="黑体" w:hAnsi="黑体" w:cs="Times New Roman" w:hint="eastAsia"/>
          <w:szCs w:val="32"/>
        </w:rPr>
        <w:t>申请</w:t>
      </w:r>
    </w:p>
    <w:p w14:paraId="24D01B0E" w14:textId="7326F1BF" w:rsidR="00303B10" w:rsidRPr="000258B1" w:rsidRDefault="008110BF" w:rsidP="000258B1">
      <w:pPr>
        <w:spacing w:line="560" w:lineRule="exact"/>
        <w:ind w:firstLine="640"/>
        <w:contextualSpacing/>
        <w:outlineLvl w:val="0"/>
        <w:rPr>
          <w:rFonts w:ascii="楷体_GB2312" w:eastAsia="楷体_GB2312"/>
          <w:szCs w:val="32"/>
        </w:rPr>
      </w:pPr>
      <w:r w:rsidRPr="00705746">
        <w:rPr>
          <w:rFonts w:ascii="楷体_GB2312" w:eastAsia="楷体_GB2312" w:hint="eastAsia"/>
          <w:szCs w:val="32"/>
        </w:rPr>
        <w:t>（一）</w:t>
      </w:r>
      <w:r w:rsidR="00B10969" w:rsidRPr="000258B1">
        <w:rPr>
          <w:rFonts w:ascii="楷体_GB2312" w:eastAsia="楷体_GB2312" w:hint="eastAsia"/>
          <w:szCs w:val="32"/>
        </w:rPr>
        <w:t>党支部</w:t>
      </w:r>
      <w:r w:rsidR="00303B10" w:rsidRPr="000258B1">
        <w:rPr>
          <w:rFonts w:ascii="楷体_GB2312" w:eastAsia="楷体_GB2312" w:hint="eastAsia"/>
          <w:szCs w:val="32"/>
        </w:rPr>
        <w:t>管理员</w:t>
      </w:r>
      <w:r w:rsidR="00936058" w:rsidRPr="000258B1">
        <w:rPr>
          <w:rFonts w:ascii="楷体_GB2312" w:eastAsia="楷体_GB2312" w:hint="eastAsia"/>
          <w:szCs w:val="32"/>
        </w:rPr>
        <w:t>审批</w:t>
      </w:r>
      <w:r w:rsidR="00B10969" w:rsidRPr="000258B1">
        <w:rPr>
          <w:rFonts w:ascii="楷体_GB2312" w:eastAsia="楷体_GB2312" w:hint="eastAsia"/>
          <w:szCs w:val="32"/>
        </w:rPr>
        <w:t xml:space="preserve"> </w:t>
      </w:r>
      <w:r w:rsidR="00936058" w:rsidRPr="000258B1">
        <w:rPr>
          <w:rFonts w:ascii="楷体_GB2312" w:eastAsia="楷体_GB2312" w:hint="eastAsia"/>
          <w:szCs w:val="32"/>
        </w:rPr>
        <w:t>“市内</w:t>
      </w:r>
      <w:r w:rsidR="00B10969" w:rsidRPr="000258B1">
        <w:rPr>
          <w:rFonts w:ascii="楷体_GB2312" w:eastAsia="楷体_GB2312" w:hint="eastAsia"/>
          <w:szCs w:val="32"/>
        </w:rPr>
        <w:t>转出</w:t>
      </w:r>
      <w:r w:rsidR="00936058" w:rsidRPr="000258B1">
        <w:rPr>
          <w:rFonts w:ascii="楷体_GB2312" w:eastAsia="楷体_GB2312" w:hint="eastAsia"/>
          <w:szCs w:val="32"/>
        </w:rPr>
        <w:t>”申请</w:t>
      </w:r>
    </w:p>
    <w:p w14:paraId="2C2523FC" w14:textId="00D32AA6" w:rsidR="001347E2" w:rsidRPr="007E101E" w:rsidRDefault="001347E2" w:rsidP="00C735F3">
      <w:pPr>
        <w:spacing w:line="560" w:lineRule="exact"/>
        <w:ind w:firstLine="640"/>
        <w:jc w:val="both"/>
      </w:pPr>
      <w:r w:rsidRPr="007478AB">
        <w:rPr>
          <w:rFonts w:ascii="仿宋_GB2312" w:hint="eastAsia"/>
        </w:rPr>
        <w:lastRenderedPageBreak/>
        <w:t>1.</w:t>
      </w:r>
      <w:r w:rsidRPr="007E101E">
        <w:rPr>
          <w:rFonts w:hint="eastAsia"/>
        </w:rPr>
        <w:t>在</w:t>
      </w:r>
      <w:r w:rsidR="00C95009">
        <w:rPr>
          <w:rFonts w:hint="eastAsia"/>
        </w:rPr>
        <w:t>“党</w:t>
      </w:r>
      <w:r w:rsidR="00AF2320">
        <w:rPr>
          <w:rFonts w:hint="eastAsia"/>
        </w:rPr>
        <w:t>员</w:t>
      </w:r>
      <w:r w:rsidR="00C95009" w:rsidRPr="000258B1">
        <w:rPr>
          <w:rFonts w:ascii="仿宋_GB2312" w:hint="eastAsia"/>
        </w:rPr>
        <w:t>E</w:t>
      </w:r>
      <w:r w:rsidR="00C95009">
        <w:rPr>
          <w:rFonts w:hint="eastAsia"/>
        </w:rPr>
        <w:t>先锋”</w:t>
      </w:r>
      <w:r w:rsidR="00C95009" w:rsidRPr="000258B1">
        <w:rPr>
          <w:rFonts w:ascii="仿宋_GB2312" w:hint="eastAsia"/>
        </w:rPr>
        <w:t>PC</w:t>
      </w:r>
      <w:r w:rsidR="00C95009">
        <w:rPr>
          <w:rFonts w:hint="eastAsia"/>
        </w:rPr>
        <w:t>端中，</w:t>
      </w:r>
      <w:r w:rsidR="00FF01B1">
        <w:rPr>
          <w:rFonts w:hint="eastAsia"/>
        </w:rPr>
        <w:t>转出方</w:t>
      </w:r>
      <w:r w:rsidR="00C95009">
        <w:rPr>
          <w:rFonts w:hint="eastAsia"/>
        </w:rPr>
        <w:t>党支部</w:t>
      </w:r>
      <w:r w:rsidR="00FF01B1">
        <w:rPr>
          <w:rFonts w:hint="eastAsia"/>
        </w:rPr>
        <w:t>登录</w:t>
      </w:r>
      <w:r w:rsidR="00C95009">
        <w:rPr>
          <w:rFonts w:hint="eastAsia"/>
        </w:rPr>
        <w:t>管理员账号，通过组织关系转接</w:t>
      </w:r>
      <w:r w:rsidR="00C95009">
        <w:rPr>
          <w:rFonts w:hint="eastAsia"/>
        </w:rPr>
        <w:t>-</w:t>
      </w:r>
      <w:r w:rsidR="00C95009">
        <w:rPr>
          <w:rFonts w:hint="eastAsia"/>
        </w:rPr>
        <w:t>工作概况中的“待办事项”，查看待审批信息。</w:t>
      </w:r>
    </w:p>
    <w:p w14:paraId="27E24ADF" w14:textId="16F9D1CF" w:rsidR="001347E2" w:rsidRPr="001D663A" w:rsidRDefault="00C95009" w:rsidP="00C735F3">
      <w:pPr>
        <w:pStyle w:val="font5"/>
        <w:rPr>
          <w:noProof/>
        </w:rPr>
      </w:pPr>
      <w:r>
        <w:rPr>
          <w:noProof/>
        </w:rPr>
        <w:drawing>
          <wp:inline distT="0" distB="0" distL="0" distR="0" wp14:anchorId="08F2B38A" wp14:editId="161FD5F2">
            <wp:extent cx="5274310" cy="1810385"/>
            <wp:effectExtent l="19050" t="19050" r="2159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03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1347E2">
        <w:rPr>
          <w:rFonts w:hint="eastAsia"/>
          <w:noProof/>
        </w:rPr>
        <w:t xml:space="preserve"> </w:t>
      </w:r>
    </w:p>
    <w:p w14:paraId="2F5F1C10" w14:textId="58588737" w:rsidR="001347E2" w:rsidRPr="00E00A8F" w:rsidRDefault="001347E2" w:rsidP="00C735F3">
      <w:pPr>
        <w:spacing w:line="560" w:lineRule="exact"/>
        <w:ind w:firstLine="640"/>
        <w:jc w:val="both"/>
      </w:pPr>
      <w:r w:rsidRPr="007478AB">
        <w:rPr>
          <w:rFonts w:ascii="仿宋_GB2312" w:hint="eastAsia"/>
        </w:rPr>
        <w:t>2.点</w:t>
      </w:r>
      <w:r w:rsidRPr="00E00A8F">
        <w:rPr>
          <w:rFonts w:hint="eastAsia"/>
        </w:rPr>
        <w:t>击</w:t>
      </w:r>
      <w:r w:rsidR="00C95009">
        <w:rPr>
          <w:rFonts w:hint="eastAsia"/>
        </w:rPr>
        <w:t>“现转入</w:t>
      </w:r>
      <w:r w:rsidR="00C95009" w:rsidRPr="000258B1">
        <w:rPr>
          <w:rFonts w:ascii="仿宋_GB2312" w:hint="eastAsia"/>
        </w:rPr>
        <w:t>X</w:t>
      </w:r>
      <w:r w:rsidR="00C95009">
        <w:rPr>
          <w:rFonts w:hint="eastAsia"/>
        </w:rPr>
        <w:t>人”</w:t>
      </w:r>
      <w:r w:rsidRPr="00E00A8F">
        <w:rPr>
          <w:rFonts w:hint="eastAsia"/>
        </w:rPr>
        <w:t>，进入</w:t>
      </w:r>
      <w:r>
        <w:rPr>
          <w:rFonts w:hint="eastAsia"/>
        </w:rPr>
        <w:t>组织关系转接</w:t>
      </w:r>
      <w:r w:rsidR="00C95009">
        <w:rPr>
          <w:rFonts w:hint="eastAsia"/>
        </w:rPr>
        <w:t>-</w:t>
      </w:r>
      <w:r w:rsidR="00C95009">
        <w:rPr>
          <w:rFonts w:hint="eastAsia"/>
        </w:rPr>
        <w:t>工作事项</w:t>
      </w:r>
      <w:r w:rsidR="00C95009">
        <w:rPr>
          <w:rFonts w:hint="eastAsia"/>
        </w:rPr>
        <w:t>-</w:t>
      </w:r>
      <w:r w:rsidR="00C95009">
        <w:rPr>
          <w:rFonts w:hint="eastAsia"/>
        </w:rPr>
        <w:t>待办工作页面</w:t>
      </w:r>
      <w:r w:rsidRPr="00E00A8F">
        <w:rPr>
          <w:rFonts w:hint="eastAsia"/>
        </w:rPr>
        <w:t>。</w:t>
      </w:r>
      <w:r w:rsidR="001836F4">
        <w:rPr>
          <w:rFonts w:hint="eastAsia"/>
        </w:rPr>
        <w:t>查看</w:t>
      </w:r>
      <w:r w:rsidR="001F57AD">
        <w:rPr>
          <w:rFonts w:hint="eastAsia"/>
        </w:rPr>
        <w:t>需要审批的转接记录</w:t>
      </w:r>
      <w:r w:rsidR="001836F4">
        <w:rPr>
          <w:rFonts w:hint="eastAsia"/>
        </w:rPr>
        <w:t>。</w:t>
      </w:r>
    </w:p>
    <w:p w14:paraId="04D2F59C" w14:textId="35C2D95C" w:rsidR="001347E2" w:rsidRDefault="00C95009" w:rsidP="00C735F3">
      <w:pPr>
        <w:pStyle w:val="font5"/>
      </w:pPr>
      <w:r>
        <w:rPr>
          <w:noProof/>
        </w:rPr>
        <w:drawing>
          <wp:inline distT="0" distB="0" distL="0" distR="0" wp14:anchorId="0F196AC7" wp14:editId="434F75EC">
            <wp:extent cx="5274310" cy="1864995"/>
            <wp:effectExtent l="19050" t="19050" r="21590" b="209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49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8D32608" w14:textId="507C8790" w:rsidR="001836F4" w:rsidRDefault="00303B10" w:rsidP="00C735F3">
      <w:pPr>
        <w:spacing w:line="560" w:lineRule="exact"/>
        <w:ind w:firstLine="640"/>
        <w:jc w:val="both"/>
      </w:pPr>
      <w:r w:rsidRPr="007478AB">
        <w:rPr>
          <w:rFonts w:ascii="仿宋_GB2312" w:hint="eastAsia"/>
        </w:rPr>
        <w:t>3</w:t>
      </w:r>
      <w:r w:rsidR="001836F4" w:rsidRPr="007478AB">
        <w:rPr>
          <w:rFonts w:ascii="仿宋_GB2312" w:hint="eastAsia"/>
        </w:rPr>
        <w:t>.点</w:t>
      </w:r>
      <w:r w:rsidR="001836F4" w:rsidRPr="00E00A8F">
        <w:rPr>
          <w:rFonts w:hint="eastAsia"/>
        </w:rPr>
        <w:t>击</w:t>
      </w:r>
      <w:r w:rsidR="005B7D92">
        <w:rPr>
          <w:rFonts w:hint="eastAsia"/>
        </w:rPr>
        <w:t>待办工作页面</w:t>
      </w:r>
      <w:r w:rsidR="005B7D92">
        <w:rPr>
          <w:rFonts w:hint="eastAsia"/>
        </w:rPr>
        <w:t>-</w:t>
      </w:r>
      <w:r w:rsidR="005B7D92">
        <w:rPr>
          <w:rFonts w:hint="eastAsia"/>
        </w:rPr>
        <w:t>转接记录右侧的</w:t>
      </w:r>
      <w:r w:rsidR="001836F4" w:rsidRPr="00E00A8F">
        <w:rPr>
          <w:rFonts w:hint="eastAsia"/>
        </w:rPr>
        <w:t>“</w:t>
      </w:r>
      <w:r w:rsidR="005B7D92">
        <w:rPr>
          <w:rFonts w:hint="eastAsia"/>
        </w:rPr>
        <w:t>审核</w:t>
      </w:r>
      <w:r w:rsidR="001836F4" w:rsidRPr="00E00A8F">
        <w:rPr>
          <w:rFonts w:hint="eastAsia"/>
        </w:rPr>
        <w:t>”</w:t>
      </w:r>
      <w:r w:rsidR="005B7D92">
        <w:rPr>
          <w:rFonts w:hint="eastAsia"/>
        </w:rPr>
        <w:t>按钮</w:t>
      </w:r>
      <w:r w:rsidR="001836F4" w:rsidRPr="00E00A8F">
        <w:rPr>
          <w:rFonts w:hint="eastAsia"/>
        </w:rPr>
        <w:t>，进入</w:t>
      </w:r>
      <w:r w:rsidR="005B7D92">
        <w:rPr>
          <w:rFonts w:hint="eastAsia"/>
        </w:rPr>
        <w:t>组织关系转接详情</w:t>
      </w:r>
      <w:r w:rsidR="001836F4" w:rsidRPr="00E00A8F">
        <w:rPr>
          <w:rFonts w:hint="eastAsia"/>
        </w:rPr>
        <w:t>页面。</w:t>
      </w:r>
      <w:r w:rsidR="005B7D92">
        <w:rPr>
          <w:rFonts w:hint="eastAsia"/>
        </w:rPr>
        <w:t>查看组织转接申请追踪、党员基本信息、关系转接信息。</w:t>
      </w:r>
    </w:p>
    <w:p w14:paraId="4AD8E627" w14:textId="47AE52BC" w:rsidR="005B7D92" w:rsidRPr="005B7D92" w:rsidRDefault="005B7D92" w:rsidP="00C735F3">
      <w:pPr>
        <w:pStyle w:val="font5"/>
        <w:jc w:val="center"/>
      </w:pPr>
      <w:r>
        <w:rPr>
          <w:noProof/>
        </w:rPr>
        <w:lastRenderedPageBreak/>
        <w:drawing>
          <wp:inline distT="0" distB="0" distL="0" distR="0" wp14:anchorId="05A8C2F4" wp14:editId="5C7B4AE7">
            <wp:extent cx="3070800" cy="4320000"/>
            <wp:effectExtent l="19050" t="19050" r="15875" b="234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70800" cy="432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BC5148E" w14:textId="775D78E2" w:rsidR="001836F4" w:rsidRDefault="00303B10" w:rsidP="00C735F3">
      <w:pPr>
        <w:spacing w:line="560" w:lineRule="exact"/>
        <w:ind w:firstLine="640"/>
        <w:jc w:val="both"/>
      </w:pPr>
      <w:r w:rsidRPr="007478AB">
        <w:rPr>
          <w:rFonts w:ascii="仿宋_GB2312" w:hint="eastAsia"/>
        </w:rPr>
        <w:t>4.</w:t>
      </w:r>
      <w:r w:rsidR="005B7D92" w:rsidRPr="007478AB">
        <w:rPr>
          <w:rFonts w:ascii="仿宋_GB2312" w:hint="eastAsia"/>
        </w:rPr>
        <w:t>转</w:t>
      </w:r>
      <w:r w:rsidR="005B7D92">
        <w:rPr>
          <w:rFonts w:hint="eastAsia"/>
        </w:rPr>
        <w:t>出方党支部管理员同意党员的转出申请后，将由转出方上级党委进行审批。不同意转出则退回转出申请。</w:t>
      </w:r>
    </w:p>
    <w:p w14:paraId="4FF65E45" w14:textId="727B55E8" w:rsidR="00B10969" w:rsidRPr="000258B1" w:rsidRDefault="008110BF" w:rsidP="000258B1">
      <w:pPr>
        <w:spacing w:line="560" w:lineRule="exact"/>
        <w:ind w:firstLine="640"/>
        <w:contextualSpacing/>
        <w:outlineLvl w:val="0"/>
        <w:rPr>
          <w:rFonts w:ascii="楷体_GB2312" w:eastAsia="楷体_GB2312"/>
          <w:szCs w:val="32"/>
        </w:rPr>
      </w:pPr>
      <w:r w:rsidRPr="00705746">
        <w:rPr>
          <w:rFonts w:ascii="楷体_GB2312" w:eastAsia="楷体_GB2312" w:hint="eastAsia"/>
          <w:szCs w:val="32"/>
        </w:rPr>
        <w:t>（</w:t>
      </w:r>
      <w:r w:rsidR="00793E0E">
        <w:rPr>
          <w:rFonts w:ascii="楷体_GB2312" w:eastAsia="楷体_GB2312" w:hint="eastAsia"/>
          <w:szCs w:val="32"/>
        </w:rPr>
        <w:t>二</w:t>
      </w:r>
      <w:r w:rsidRPr="00705746">
        <w:rPr>
          <w:rFonts w:ascii="楷体_GB2312" w:eastAsia="楷体_GB2312" w:hint="eastAsia"/>
          <w:szCs w:val="32"/>
        </w:rPr>
        <w:t>）</w:t>
      </w:r>
      <w:r w:rsidR="00B10969" w:rsidRPr="000258B1">
        <w:rPr>
          <w:rFonts w:ascii="楷体_GB2312" w:eastAsia="楷体_GB2312" w:hint="eastAsia"/>
          <w:szCs w:val="32"/>
        </w:rPr>
        <w:t>党支部管理员审批 “市内转入”申请</w:t>
      </w:r>
    </w:p>
    <w:p w14:paraId="30B2C137" w14:textId="3172E1EF" w:rsidR="00D44AC9" w:rsidRDefault="00D44AC9" w:rsidP="00C735F3">
      <w:pPr>
        <w:spacing w:line="560" w:lineRule="exact"/>
        <w:ind w:firstLine="640"/>
        <w:jc w:val="both"/>
      </w:pPr>
      <w:r>
        <w:rPr>
          <w:rFonts w:hint="eastAsia"/>
        </w:rPr>
        <w:t>转入方上级党委审批后，由</w:t>
      </w:r>
      <w:r w:rsidR="00FA0E13">
        <w:rPr>
          <w:rFonts w:hint="eastAsia"/>
        </w:rPr>
        <w:t>转入方的</w:t>
      </w:r>
      <w:r>
        <w:rPr>
          <w:rFonts w:hint="eastAsia"/>
        </w:rPr>
        <w:t>下级党支部审批</w:t>
      </w:r>
      <w:r w:rsidR="00303B10">
        <w:rPr>
          <w:rFonts w:hint="eastAsia"/>
        </w:rPr>
        <w:t>并确定党员是否报到，</w:t>
      </w:r>
      <w:r>
        <w:rPr>
          <w:rFonts w:hint="eastAsia"/>
        </w:rPr>
        <w:t>流程与上述步骤一致。最后进行党员报到。</w:t>
      </w:r>
    </w:p>
    <w:p w14:paraId="1F524B91" w14:textId="10D85DAF" w:rsidR="00936058" w:rsidRDefault="00936058" w:rsidP="00C735F3">
      <w:pPr>
        <w:pStyle w:val="font5"/>
        <w:jc w:val="center"/>
      </w:pPr>
      <w:r>
        <w:rPr>
          <w:noProof/>
        </w:rPr>
        <w:lastRenderedPageBreak/>
        <w:drawing>
          <wp:inline distT="0" distB="0" distL="0" distR="0" wp14:anchorId="31C6BA59" wp14:editId="63190FC3">
            <wp:extent cx="3042000" cy="4320000"/>
            <wp:effectExtent l="19050" t="19050" r="25400" b="234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2000" cy="432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AD5F7E0" w14:textId="6D146435" w:rsidR="00484B9D" w:rsidRPr="000258B1" w:rsidRDefault="008110BF" w:rsidP="000258B1">
      <w:pPr>
        <w:spacing w:line="560" w:lineRule="exact"/>
        <w:ind w:firstLine="640"/>
        <w:contextualSpacing/>
        <w:outlineLvl w:val="0"/>
        <w:rPr>
          <w:rFonts w:ascii="楷体_GB2312" w:eastAsia="楷体_GB2312"/>
          <w:szCs w:val="32"/>
        </w:rPr>
      </w:pPr>
      <w:r w:rsidRPr="00705746">
        <w:rPr>
          <w:rFonts w:ascii="楷体_GB2312" w:eastAsia="楷体_GB2312" w:hint="eastAsia"/>
          <w:szCs w:val="32"/>
        </w:rPr>
        <w:t>（</w:t>
      </w:r>
      <w:r w:rsidR="00793E0E">
        <w:rPr>
          <w:rFonts w:ascii="楷体_GB2312" w:eastAsia="楷体_GB2312" w:hint="eastAsia"/>
          <w:szCs w:val="32"/>
        </w:rPr>
        <w:t>三</w:t>
      </w:r>
      <w:r w:rsidRPr="00705746">
        <w:rPr>
          <w:rFonts w:ascii="楷体_GB2312" w:eastAsia="楷体_GB2312" w:hint="eastAsia"/>
          <w:szCs w:val="32"/>
        </w:rPr>
        <w:t>）</w:t>
      </w:r>
      <w:r w:rsidR="00484B9D" w:rsidRPr="000258B1">
        <w:rPr>
          <w:rFonts w:ascii="楷体_GB2312" w:eastAsia="楷体_GB2312" w:hint="eastAsia"/>
          <w:szCs w:val="32"/>
        </w:rPr>
        <w:t>党支部对市内转接未报到党员进行确认</w:t>
      </w:r>
    </w:p>
    <w:p w14:paraId="1D93191B" w14:textId="77777777" w:rsidR="00484B9D" w:rsidRPr="00953795" w:rsidRDefault="00484B9D" w:rsidP="00C735F3">
      <w:pPr>
        <w:spacing w:line="560" w:lineRule="exact"/>
        <w:ind w:firstLine="640"/>
        <w:jc w:val="both"/>
        <w:rPr>
          <w:color w:val="FF0000"/>
        </w:rPr>
      </w:pPr>
      <w:r w:rsidRPr="00953795">
        <w:rPr>
          <w:rFonts w:hint="eastAsia"/>
          <w:color w:val="FF0000"/>
        </w:rPr>
        <w:t>组织关系转接期限为</w:t>
      </w:r>
      <w:r w:rsidRPr="00953795">
        <w:rPr>
          <w:rFonts w:ascii="仿宋_GB2312" w:hint="eastAsia"/>
          <w:color w:val="FF0000"/>
        </w:rPr>
        <w:t>30</w:t>
      </w:r>
      <w:r w:rsidRPr="00953795">
        <w:rPr>
          <w:rFonts w:hint="eastAsia"/>
          <w:color w:val="FF0000"/>
        </w:rPr>
        <w:t>天，党员未报到的，组织关系转接流程结束。</w:t>
      </w:r>
    </w:p>
    <w:p w14:paraId="657AC630" w14:textId="79FADFF9" w:rsidR="00484B9D" w:rsidRPr="00953795" w:rsidRDefault="00484B9D" w:rsidP="000258B1">
      <w:pPr>
        <w:spacing w:line="560" w:lineRule="exact"/>
        <w:ind w:firstLine="640"/>
        <w:jc w:val="both"/>
        <w:rPr>
          <w:color w:val="FF0000"/>
        </w:rPr>
      </w:pPr>
      <w:r w:rsidRPr="00953795">
        <w:rPr>
          <w:rFonts w:hint="eastAsia"/>
          <w:color w:val="FF0000"/>
        </w:rPr>
        <w:t>因其他原因未报到的，组织关系转接流程结束。如因其他原因党支部不接收该党员，党支部管理员需在详情中选择未报到，填写说明后，本次组织关系转接流程结束，再次转接需重新发起转接申请。</w:t>
      </w:r>
    </w:p>
    <w:p w14:paraId="6B6E10D9" w14:textId="68359FE8" w:rsidR="00D44AC9" w:rsidRPr="000258B1" w:rsidRDefault="008110BF" w:rsidP="000258B1">
      <w:pPr>
        <w:spacing w:line="560" w:lineRule="exact"/>
        <w:ind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四、</w:t>
      </w:r>
      <w:r w:rsidR="00767D60" w:rsidRPr="000258B1">
        <w:rPr>
          <w:rFonts w:ascii="黑体" w:eastAsia="黑体" w:hAnsi="黑体" w:cs="Times New Roman" w:hint="eastAsia"/>
          <w:szCs w:val="32"/>
        </w:rPr>
        <w:t>党支部管理员协助党员进行“转出申请”</w:t>
      </w:r>
    </w:p>
    <w:p w14:paraId="12276199" w14:textId="36C377A5" w:rsidR="001347E2" w:rsidRPr="000258B1" w:rsidRDefault="008110BF" w:rsidP="000258B1">
      <w:pPr>
        <w:spacing w:line="560" w:lineRule="exact"/>
        <w:ind w:firstLine="640"/>
        <w:contextualSpacing/>
        <w:outlineLvl w:val="0"/>
        <w:rPr>
          <w:rFonts w:ascii="楷体_GB2312" w:eastAsia="楷体_GB2312"/>
          <w:szCs w:val="32"/>
        </w:rPr>
      </w:pPr>
      <w:r w:rsidRPr="00705746">
        <w:rPr>
          <w:rFonts w:ascii="楷体_GB2312" w:eastAsia="楷体_GB2312" w:hint="eastAsia"/>
          <w:szCs w:val="32"/>
        </w:rPr>
        <w:t>（一）</w:t>
      </w:r>
      <w:r w:rsidR="000E386F" w:rsidRPr="000258B1">
        <w:rPr>
          <w:rFonts w:ascii="楷体_GB2312" w:eastAsia="楷体_GB2312" w:hint="eastAsia"/>
          <w:szCs w:val="32"/>
        </w:rPr>
        <w:t>党支部管理员</w:t>
      </w:r>
      <w:r w:rsidR="00025F1B" w:rsidRPr="000258B1">
        <w:rPr>
          <w:rFonts w:ascii="楷体_GB2312" w:eastAsia="楷体_GB2312" w:hint="eastAsia"/>
          <w:szCs w:val="32"/>
        </w:rPr>
        <w:t>通过P</w:t>
      </w:r>
      <w:r w:rsidR="00025F1B" w:rsidRPr="000258B1">
        <w:rPr>
          <w:rFonts w:ascii="楷体_GB2312" w:eastAsia="楷体_GB2312"/>
          <w:szCs w:val="32"/>
        </w:rPr>
        <w:t>C</w:t>
      </w:r>
      <w:r w:rsidR="00025F1B" w:rsidRPr="000258B1">
        <w:rPr>
          <w:rFonts w:ascii="楷体_GB2312" w:eastAsia="楷体_GB2312" w:hint="eastAsia"/>
          <w:szCs w:val="32"/>
        </w:rPr>
        <w:t>端对党员进行</w:t>
      </w:r>
      <w:r w:rsidR="001347E2" w:rsidRPr="000258B1">
        <w:rPr>
          <w:rFonts w:ascii="楷体_GB2312" w:eastAsia="楷体_GB2312" w:hint="eastAsia"/>
          <w:szCs w:val="32"/>
        </w:rPr>
        <w:t>“</w:t>
      </w:r>
      <w:r w:rsidR="00767D60" w:rsidRPr="000258B1">
        <w:rPr>
          <w:rFonts w:ascii="楷体_GB2312" w:eastAsia="楷体_GB2312" w:hint="eastAsia"/>
          <w:szCs w:val="32"/>
        </w:rPr>
        <w:t>市内转出</w:t>
      </w:r>
      <w:r w:rsidR="001347E2" w:rsidRPr="000258B1">
        <w:rPr>
          <w:rFonts w:ascii="楷体_GB2312" w:eastAsia="楷体_GB2312" w:hint="eastAsia"/>
          <w:szCs w:val="32"/>
        </w:rPr>
        <w:t>”</w:t>
      </w:r>
    </w:p>
    <w:p w14:paraId="20400659" w14:textId="73E6DD7F" w:rsidR="00025F1B" w:rsidRDefault="00025F1B" w:rsidP="00C735F3">
      <w:pPr>
        <w:spacing w:line="560" w:lineRule="exact"/>
        <w:ind w:firstLine="640"/>
        <w:jc w:val="both"/>
      </w:pPr>
      <w:r>
        <w:rPr>
          <w:rFonts w:hint="eastAsia"/>
        </w:rPr>
        <w:t>党支部管理员在</w:t>
      </w:r>
      <w:r w:rsidRPr="000258B1">
        <w:rPr>
          <w:rFonts w:ascii="仿宋_GB2312" w:hint="eastAsia"/>
        </w:rPr>
        <w:t>PC</w:t>
      </w:r>
      <w:r>
        <w:rPr>
          <w:rFonts w:hint="eastAsia"/>
        </w:rPr>
        <w:t>端发起组织关系转接申请，提交上</w:t>
      </w:r>
      <w:r>
        <w:rPr>
          <w:rFonts w:hint="eastAsia"/>
        </w:rPr>
        <w:lastRenderedPageBreak/>
        <w:t>一级党组织审批。</w:t>
      </w:r>
    </w:p>
    <w:p w14:paraId="53403F4D" w14:textId="4E644857" w:rsidR="00025F1B" w:rsidRDefault="00025F1B" w:rsidP="00C735F3">
      <w:pPr>
        <w:spacing w:line="560" w:lineRule="exact"/>
        <w:ind w:firstLine="640"/>
        <w:jc w:val="both"/>
      </w:pPr>
      <w:r w:rsidRPr="007478AB">
        <w:rPr>
          <w:rFonts w:ascii="仿宋_GB2312" w:hint="eastAsia"/>
        </w:rPr>
        <w:t>1</w:t>
      </w:r>
      <w:r w:rsidR="007478AB">
        <w:rPr>
          <w:rFonts w:ascii="仿宋_GB2312" w:hint="eastAsia"/>
        </w:rPr>
        <w:t>.</w:t>
      </w:r>
      <w:r>
        <w:rPr>
          <w:rFonts w:hint="eastAsia"/>
        </w:rPr>
        <w:t>登录系统后，在组织关系转接工作台点击“转出申请”按钮，进入“选择转接人员”界面，</w:t>
      </w:r>
      <w:proofErr w:type="gramStart"/>
      <w:r>
        <w:rPr>
          <w:rFonts w:hint="eastAsia"/>
        </w:rPr>
        <w:t>勾选需</w:t>
      </w:r>
      <w:proofErr w:type="gramEnd"/>
      <w:r>
        <w:rPr>
          <w:rFonts w:hint="eastAsia"/>
        </w:rPr>
        <w:t>转接党组织关系的党员，支持姓名、身份证号查询，支持单个或批量组织关系转接。</w:t>
      </w:r>
    </w:p>
    <w:p w14:paraId="18F80FC3" w14:textId="49430C82" w:rsidR="00025F1B" w:rsidRPr="00025F1B" w:rsidRDefault="00025F1B" w:rsidP="00C735F3">
      <w:pPr>
        <w:pStyle w:val="font5"/>
      </w:pPr>
      <w:r>
        <w:rPr>
          <w:noProof/>
        </w:rPr>
        <w:drawing>
          <wp:inline distT="0" distB="0" distL="0" distR="0" wp14:anchorId="2C43A215" wp14:editId="33C4A660">
            <wp:extent cx="5274310" cy="1356995"/>
            <wp:effectExtent l="19050" t="19050" r="21590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69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60717FE" w14:textId="7A2EBABB" w:rsidR="00AF2320" w:rsidRDefault="00025F1B" w:rsidP="00C735F3">
      <w:pPr>
        <w:spacing w:line="560" w:lineRule="exact"/>
        <w:ind w:firstLine="640"/>
        <w:jc w:val="both"/>
      </w:pPr>
      <w:r w:rsidRPr="007478AB">
        <w:rPr>
          <w:rFonts w:ascii="仿宋_GB2312" w:hint="eastAsia"/>
        </w:rPr>
        <w:t>2.</w:t>
      </w:r>
      <w:r>
        <w:rPr>
          <w:rFonts w:hint="eastAsia"/>
        </w:rPr>
        <w:t>选择人员后，点击“发起转接”，提交上一级党组织审批</w:t>
      </w:r>
      <w:r w:rsidR="00AF2320">
        <w:rPr>
          <w:rFonts w:hint="eastAsia"/>
        </w:rPr>
        <w:t>。</w:t>
      </w:r>
    </w:p>
    <w:p w14:paraId="17CCE3F2" w14:textId="2F980511" w:rsidR="00025F1B" w:rsidRDefault="00025F1B" w:rsidP="00C735F3">
      <w:pPr>
        <w:pStyle w:val="font5"/>
      </w:pPr>
      <w:r>
        <w:rPr>
          <w:noProof/>
        </w:rPr>
        <w:drawing>
          <wp:inline distT="0" distB="0" distL="0" distR="0" wp14:anchorId="7F8049CD" wp14:editId="617C472B">
            <wp:extent cx="5274310" cy="2205355"/>
            <wp:effectExtent l="19050" t="19050" r="21590" b="234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53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48574B4" w14:textId="583750BD" w:rsidR="00767D60" w:rsidRPr="000258B1" w:rsidRDefault="008110BF" w:rsidP="000258B1">
      <w:pPr>
        <w:spacing w:line="560" w:lineRule="exact"/>
        <w:ind w:firstLine="640"/>
        <w:contextualSpacing/>
        <w:outlineLvl w:val="0"/>
        <w:rPr>
          <w:rFonts w:ascii="楷体_GB2312" w:eastAsia="楷体_GB2312"/>
          <w:szCs w:val="32"/>
        </w:rPr>
      </w:pPr>
      <w:r w:rsidRPr="00705746">
        <w:rPr>
          <w:rFonts w:ascii="楷体_GB2312" w:eastAsia="楷体_GB2312" w:hint="eastAsia"/>
          <w:szCs w:val="32"/>
        </w:rPr>
        <w:t>（</w:t>
      </w:r>
      <w:r w:rsidR="00793E0E">
        <w:rPr>
          <w:rFonts w:ascii="楷体_GB2312" w:eastAsia="楷体_GB2312" w:hint="eastAsia"/>
          <w:szCs w:val="32"/>
        </w:rPr>
        <w:t>二</w:t>
      </w:r>
      <w:r w:rsidRPr="00705746">
        <w:rPr>
          <w:rFonts w:ascii="楷体_GB2312" w:eastAsia="楷体_GB2312" w:hint="eastAsia"/>
          <w:szCs w:val="32"/>
        </w:rPr>
        <w:t>）</w:t>
      </w:r>
      <w:r w:rsidR="00767D60" w:rsidRPr="000258B1">
        <w:rPr>
          <w:rFonts w:ascii="楷体_GB2312" w:eastAsia="楷体_GB2312" w:hint="eastAsia"/>
          <w:szCs w:val="32"/>
        </w:rPr>
        <w:t>党支部管理员通过P</w:t>
      </w:r>
      <w:r w:rsidR="00767D60" w:rsidRPr="000258B1">
        <w:rPr>
          <w:rFonts w:ascii="楷体_GB2312" w:eastAsia="楷体_GB2312"/>
          <w:szCs w:val="32"/>
        </w:rPr>
        <w:t>C</w:t>
      </w:r>
      <w:r w:rsidR="00767D60" w:rsidRPr="000258B1">
        <w:rPr>
          <w:rFonts w:ascii="楷体_GB2312" w:eastAsia="楷体_GB2312" w:hint="eastAsia"/>
          <w:szCs w:val="32"/>
        </w:rPr>
        <w:t>端对党员进行“转出市外”</w:t>
      </w:r>
    </w:p>
    <w:p w14:paraId="4120FD4C" w14:textId="0A512E8A" w:rsidR="00484B9D" w:rsidRPr="00484B9D" w:rsidRDefault="00767D60" w:rsidP="00C735F3">
      <w:pPr>
        <w:spacing w:line="560" w:lineRule="exact"/>
        <w:ind w:firstLine="640"/>
        <w:jc w:val="both"/>
      </w:pPr>
      <w:r>
        <w:rPr>
          <w:rFonts w:hint="eastAsia"/>
        </w:rPr>
        <w:t>党支部管理员通过</w:t>
      </w:r>
      <w:r w:rsidRPr="000258B1">
        <w:rPr>
          <w:rFonts w:ascii="仿宋_GB2312" w:hint="eastAsia"/>
        </w:rPr>
        <w:t>PC</w:t>
      </w:r>
      <w:r>
        <w:rPr>
          <w:rFonts w:hint="eastAsia"/>
        </w:rPr>
        <w:t>端对党员进行“转出市外”操作与“市内转出”一致。</w:t>
      </w:r>
    </w:p>
    <w:p w14:paraId="39B5B551" w14:textId="1AD7FFB0" w:rsidR="00096697" w:rsidRPr="000258B1" w:rsidRDefault="008110BF" w:rsidP="000258B1">
      <w:pPr>
        <w:spacing w:line="560" w:lineRule="exact"/>
        <w:ind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lastRenderedPageBreak/>
        <w:t>五、</w:t>
      </w:r>
      <w:r w:rsidR="001347E2" w:rsidRPr="000258B1">
        <w:rPr>
          <w:rFonts w:ascii="黑体" w:eastAsia="黑体" w:hAnsi="黑体" w:cs="Times New Roman" w:hint="eastAsia"/>
          <w:szCs w:val="32"/>
        </w:rPr>
        <w:t>市外转入党员如何报到</w:t>
      </w:r>
    </w:p>
    <w:p w14:paraId="6B1F1DAE" w14:textId="22B7632D" w:rsidR="009524FA" w:rsidRPr="000258B1" w:rsidRDefault="008110BF" w:rsidP="000258B1">
      <w:pPr>
        <w:spacing w:line="560" w:lineRule="exact"/>
        <w:ind w:firstLine="640"/>
        <w:contextualSpacing/>
        <w:outlineLvl w:val="0"/>
        <w:rPr>
          <w:rFonts w:ascii="楷体_GB2312" w:eastAsia="楷体_GB2312"/>
          <w:szCs w:val="32"/>
        </w:rPr>
      </w:pPr>
      <w:r w:rsidRPr="00705746">
        <w:rPr>
          <w:rFonts w:ascii="楷体_GB2312" w:eastAsia="楷体_GB2312" w:hint="eastAsia"/>
          <w:szCs w:val="32"/>
        </w:rPr>
        <w:t>（一）</w:t>
      </w:r>
      <w:r w:rsidR="009524FA" w:rsidRPr="000258B1">
        <w:rPr>
          <w:rFonts w:ascii="楷体_GB2312" w:eastAsia="楷体_GB2312" w:hint="eastAsia"/>
          <w:szCs w:val="32"/>
        </w:rPr>
        <w:t>党支部管理员采集“党员报到</w:t>
      </w:r>
      <w:r w:rsidR="009524FA" w:rsidRPr="000258B1">
        <w:rPr>
          <w:rFonts w:ascii="楷体_GB2312" w:eastAsia="楷体_GB2312"/>
          <w:szCs w:val="32"/>
        </w:rPr>
        <w:t>”</w:t>
      </w:r>
      <w:r w:rsidR="009524FA" w:rsidRPr="000258B1">
        <w:rPr>
          <w:rFonts w:ascii="楷体_GB2312" w:eastAsia="楷体_GB2312" w:hint="eastAsia"/>
          <w:szCs w:val="32"/>
        </w:rPr>
        <w:t>信息</w:t>
      </w:r>
    </w:p>
    <w:p w14:paraId="1B09F810" w14:textId="3606C38E" w:rsidR="004C1E11" w:rsidRDefault="004C1E11" w:rsidP="00C735F3">
      <w:pPr>
        <w:spacing w:line="560" w:lineRule="exact"/>
        <w:ind w:firstLine="640"/>
        <w:jc w:val="both"/>
      </w:pPr>
      <w:bookmarkStart w:id="0" w:name="_Hlk54083759"/>
      <w:r>
        <w:rPr>
          <w:rFonts w:hint="eastAsia"/>
        </w:rPr>
        <w:t>市外党员直接转入党组织关系时，党员可以到党支部或基层党委报到。党组织管理员负责采集录入党员信息。保存后流程提交给上级有权限的党委进行审核</w:t>
      </w:r>
      <w:r w:rsidR="000B41C7">
        <w:rPr>
          <w:rFonts w:hint="eastAsia"/>
        </w:rPr>
        <w:t>。</w:t>
      </w:r>
    </w:p>
    <w:p w14:paraId="2969F5B1" w14:textId="765E4F02" w:rsidR="004C1E11" w:rsidRDefault="004C1E11" w:rsidP="00C735F3">
      <w:pPr>
        <w:spacing w:line="560" w:lineRule="exact"/>
        <w:ind w:firstLine="640"/>
        <w:jc w:val="both"/>
      </w:pPr>
      <w:r w:rsidRPr="007478AB">
        <w:rPr>
          <w:rFonts w:ascii="仿宋_GB2312" w:hint="eastAsia"/>
        </w:rPr>
        <w:t>1.</w:t>
      </w:r>
      <w:r>
        <w:rPr>
          <w:rFonts w:hint="eastAsia"/>
        </w:rPr>
        <w:t>在组织关系转接工作台中点击“市外转入”按钮。</w:t>
      </w:r>
      <w:bookmarkEnd w:id="0"/>
    </w:p>
    <w:p w14:paraId="61035706" w14:textId="77777777" w:rsidR="004C1E11" w:rsidRDefault="004C1E11" w:rsidP="00C735F3">
      <w:pPr>
        <w:pStyle w:val="font5"/>
      </w:pPr>
      <w:r>
        <w:rPr>
          <w:noProof/>
        </w:rPr>
        <w:drawing>
          <wp:inline distT="0" distB="0" distL="0" distR="0" wp14:anchorId="255E0AF7" wp14:editId="7B35DCAE">
            <wp:extent cx="5274310" cy="1722120"/>
            <wp:effectExtent l="19050" t="19050" r="21590" b="1143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21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82E6535" w14:textId="77777777" w:rsidR="004C1E11" w:rsidRDefault="004C1E11" w:rsidP="00C735F3">
      <w:pPr>
        <w:spacing w:line="560" w:lineRule="exact"/>
        <w:ind w:firstLine="640"/>
        <w:jc w:val="both"/>
      </w:pPr>
      <w:r w:rsidRPr="007478AB">
        <w:rPr>
          <w:rFonts w:ascii="仿宋_GB2312" w:hint="eastAsia"/>
        </w:rPr>
        <w:t>2.</w:t>
      </w:r>
      <w:r>
        <w:rPr>
          <w:rFonts w:hint="eastAsia"/>
        </w:rPr>
        <w:t>填写“党员报到</w:t>
      </w:r>
      <w:r w:rsidRPr="000258B1">
        <w:rPr>
          <w:rFonts w:ascii="仿宋_GB2312" w:hint="eastAsia"/>
        </w:rPr>
        <w:t>16</w:t>
      </w:r>
      <w:r>
        <w:rPr>
          <w:rFonts w:hint="eastAsia"/>
        </w:rPr>
        <w:t>项信息”点击保存。提交至上级党委进行党组织分配。</w:t>
      </w:r>
    </w:p>
    <w:p w14:paraId="06ED8EE7" w14:textId="77777777" w:rsidR="004C1E11" w:rsidRDefault="004C1E11" w:rsidP="00C735F3">
      <w:pPr>
        <w:pStyle w:val="font5"/>
        <w:jc w:val="center"/>
        <w:rPr>
          <w:rFonts w:ascii="仿宋_GB2312"/>
          <w:szCs w:val="32"/>
        </w:rPr>
      </w:pPr>
      <w:r>
        <w:rPr>
          <w:noProof/>
        </w:rPr>
        <w:drawing>
          <wp:inline distT="0" distB="0" distL="0" distR="0" wp14:anchorId="1AED10BE" wp14:editId="60CB1C16">
            <wp:extent cx="3378972" cy="3333750"/>
            <wp:effectExtent l="19050" t="19050" r="12065" b="190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83563" cy="33382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341B745" w14:textId="1464AADE" w:rsidR="001A690A" w:rsidRPr="000258B1" w:rsidRDefault="008110BF" w:rsidP="000258B1">
      <w:pPr>
        <w:spacing w:line="560" w:lineRule="exact"/>
        <w:ind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lastRenderedPageBreak/>
        <w:t>六、</w:t>
      </w:r>
      <w:r w:rsidR="001A690A" w:rsidRPr="000258B1">
        <w:rPr>
          <w:rFonts w:ascii="黑体" w:eastAsia="黑体" w:hAnsi="黑体" w:cs="Times New Roman" w:hint="eastAsia"/>
          <w:szCs w:val="32"/>
        </w:rPr>
        <w:t>如何查看</w:t>
      </w:r>
      <w:r w:rsidR="00207870" w:rsidRPr="000258B1">
        <w:rPr>
          <w:rFonts w:ascii="黑体" w:eastAsia="黑体" w:hAnsi="黑体" w:cs="Times New Roman" w:hint="eastAsia"/>
          <w:szCs w:val="32"/>
        </w:rPr>
        <w:t>党员转接明细</w:t>
      </w:r>
    </w:p>
    <w:p w14:paraId="7B20AC2A" w14:textId="77777777" w:rsidR="001A690A" w:rsidRPr="00A20714" w:rsidRDefault="001A690A" w:rsidP="00C735F3">
      <w:pPr>
        <w:spacing w:line="560" w:lineRule="exact"/>
        <w:ind w:firstLine="640"/>
        <w:jc w:val="both"/>
      </w:pPr>
      <w:r>
        <w:rPr>
          <w:rFonts w:hint="eastAsia"/>
        </w:rPr>
        <w:t>党组织管理员进入系统，点击组织关系转接中的“党员转接明细”，分类查看转接明细。</w:t>
      </w:r>
    </w:p>
    <w:p w14:paraId="2F79C480" w14:textId="77777777" w:rsidR="001A690A" w:rsidRPr="00A20714" w:rsidRDefault="001A690A" w:rsidP="00C735F3">
      <w:pPr>
        <w:pStyle w:val="font5"/>
        <w:jc w:val="center"/>
      </w:pPr>
      <w:r>
        <w:rPr>
          <w:noProof/>
        </w:rPr>
        <w:drawing>
          <wp:inline distT="0" distB="0" distL="0" distR="0" wp14:anchorId="6D7440AF" wp14:editId="0A762E19">
            <wp:extent cx="5274310" cy="2047875"/>
            <wp:effectExtent l="19050" t="19050" r="21590" b="2857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7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C59207C" w14:textId="77777777" w:rsidR="009524FA" w:rsidRPr="009524FA" w:rsidRDefault="009524FA" w:rsidP="00C735F3">
      <w:pPr>
        <w:spacing w:line="560" w:lineRule="exact"/>
        <w:ind w:firstLine="640"/>
      </w:pPr>
    </w:p>
    <w:sectPr w:rsidR="009524FA" w:rsidRPr="009524FA" w:rsidSect="0082628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794" w:footer="907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5BC2" w14:textId="77777777" w:rsidR="00EE1C4B" w:rsidRDefault="00EE1C4B">
      <w:pPr>
        <w:spacing w:line="240" w:lineRule="auto"/>
        <w:ind w:firstLine="640"/>
      </w:pPr>
      <w:r>
        <w:separator/>
      </w:r>
    </w:p>
  </w:endnote>
  <w:endnote w:type="continuationSeparator" w:id="0">
    <w:p w14:paraId="1693EB07" w14:textId="77777777" w:rsidR="00EE1C4B" w:rsidRDefault="00EE1C4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9D05" w14:textId="77777777" w:rsidR="00445806" w:rsidRDefault="00445806">
    <w:pPr>
      <w:pStyle w:val="af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15F8" w14:textId="77777777" w:rsidR="00445806" w:rsidRDefault="00445806" w:rsidP="00CC5B66">
    <w:pPr>
      <w:pStyle w:val="af"/>
      <w:ind w:firstLineChars="0" w:firstLine="0"/>
    </w:pPr>
    <w:r>
      <w:ptab w:relativeTo="margin" w:alignment="left" w:leader="none"/>
    </w:r>
    <w:r>
      <w:rPr>
        <w:rFonts w:hint="eastAsia"/>
      </w:rPr>
      <w:t>北京讯腾智慧科技股份有限公司</w:t>
    </w:r>
    <w:r>
      <w:tab/>
    </w:r>
    <w:r>
      <w:tab/>
    </w:r>
    <w:r w:rsidR="00430F7F">
      <w:fldChar w:fldCharType="begin"/>
    </w:r>
    <w:r>
      <w:instrText>PAGE   \* MERGEFORMAT</w:instrText>
    </w:r>
    <w:r w:rsidR="00430F7F">
      <w:fldChar w:fldCharType="separate"/>
    </w:r>
    <w:r w:rsidR="00666E72" w:rsidRPr="00666E72">
      <w:rPr>
        <w:noProof/>
        <w:lang w:val="zh-CN"/>
      </w:rPr>
      <w:t>1</w:t>
    </w:r>
    <w:r w:rsidR="00430F7F"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66BE" w14:textId="77777777" w:rsidR="00445806" w:rsidRDefault="00445806">
    <w:pPr>
      <w:pStyle w:val="af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13CB6" w14:textId="77777777" w:rsidR="00EE1C4B" w:rsidRDefault="00EE1C4B">
      <w:pPr>
        <w:spacing w:line="240" w:lineRule="auto"/>
        <w:ind w:firstLine="640"/>
      </w:pPr>
      <w:r>
        <w:separator/>
      </w:r>
    </w:p>
  </w:footnote>
  <w:footnote w:type="continuationSeparator" w:id="0">
    <w:p w14:paraId="7BF99184" w14:textId="77777777" w:rsidR="00EE1C4B" w:rsidRDefault="00EE1C4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7BF5" w14:textId="77777777" w:rsidR="00445806" w:rsidRDefault="00445806">
    <w:pPr>
      <w:pStyle w:val="af1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8666" w14:textId="77777777" w:rsidR="00445806" w:rsidRDefault="00445806" w:rsidP="000465AD">
    <w:pPr>
      <w:pStyle w:val="afd"/>
      <w:ind w:firstLine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113F" w14:textId="77777777" w:rsidR="00445806" w:rsidRDefault="00445806">
    <w:pPr>
      <w:pStyle w:val="af1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C39"/>
    <w:multiLevelType w:val="multilevel"/>
    <w:tmpl w:val="40053A58"/>
    <w:lvl w:ilvl="0">
      <w:start w:val="1"/>
      <w:numFmt w:val="decimal"/>
      <w:lvlText w:val="%1、"/>
      <w:lvlJc w:val="left"/>
      <w:pPr>
        <w:ind w:left="1360" w:hanging="720"/>
      </w:pPr>
      <w:rPr>
        <w:rFonts w:ascii="仿宋" w:hAnsi="仿宋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8427F65"/>
    <w:multiLevelType w:val="hybridMultilevel"/>
    <w:tmpl w:val="2F149648"/>
    <w:lvl w:ilvl="0" w:tplc="F2288A5C">
      <w:start w:val="1"/>
      <w:numFmt w:val="chineseCountingThousand"/>
      <w:pStyle w:val="2"/>
      <w:lvlText w:val="(%1)"/>
      <w:lvlJc w:val="left"/>
      <w:pPr>
        <w:ind w:left="420" w:hanging="420"/>
      </w:pPr>
      <w:rPr>
        <w:rFonts w:ascii="楷体_GB2312" w:eastAsia="楷体_GB2312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980DD8"/>
    <w:multiLevelType w:val="multilevel"/>
    <w:tmpl w:val="0C78A8F4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  <w:b w:val="0"/>
        <w:i w:val="0"/>
        <w:sz w:val="32"/>
      </w:rPr>
    </w:lvl>
    <w:lvl w:ilvl="1">
      <w:start w:val="1"/>
      <w:numFmt w:val="decimal"/>
      <w:lvlText w:val="%1.%2"/>
      <w:lvlJc w:val="left"/>
      <w:pPr>
        <w:ind w:left="840" w:hanging="840"/>
      </w:pPr>
      <w:rPr>
        <w:rFonts w:ascii="楷体" w:eastAsia="楷体" w:hAnsi="楷体" w:hint="eastAsia"/>
        <w:b w:val="0"/>
        <w:i w:val="0"/>
        <w:sz w:val="32"/>
      </w:rPr>
    </w:lvl>
    <w:lvl w:ilvl="2">
      <w:start w:val="1"/>
      <w:numFmt w:val="decimal"/>
      <w:pStyle w:val="3"/>
      <w:lvlText w:val="%1.%2.%3"/>
      <w:lvlJc w:val="left"/>
      <w:pPr>
        <w:ind w:left="1260" w:hanging="1260"/>
      </w:pPr>
      <w:rPr>
        <w:rFonts w:ascii="仿宋" w:eastAsia="仿宋" w:hAnsi="仿宋" w:hint="eastAsia"/>
        <w:b w:val="0"/>
        <w:i w:val="0"/>
        <w:sz w:val="32"/>
      </w:rPr>
    </w:lvl>
    <w:lvl w:ilvl="3">
      <w:start w:val="1"/>
      <w:numFmt w:val="decimal"/>
      <w:pStyle w:val="4"/>
      <w:lvlText w:val="%1.%2.%3.%4"/>
      <w:lvlJc w:val="left"/>
      <w:pPr>
        <w:ind w:left="1680" w:hanging="1680"/>
      </w:pPr>
      <w:rPr>
        <w:rFonts w:ascii="仿宋" w:eastAsia="仿宋" w:hAnsi="仿宋" w:hint="eastAsia"/>
        <w:b w:val="0"/>
        <w:i w:val="0"/>
        <w:sz w:val="32"/>
      </w:rPr>
    </w:lvl>
    <w:lvl w:ilvl="4">
      <w:start w:val="1"/>
      <w:numFmt w:val="decimal"/>
      <w:pStyle w:val="5"/>
      <w:lvlText w:val="%1.%2.%3.%4.%5"/>
      <w:lvlJc w:val="left"/>
      <w:pPr>
        <w:ind w:left="2100" w:hanging="2100"/>
      </w:pPr>
      <w:rPr>
        <w:rFonts w:ascii="仿宋" w:eastAsia="仿宋" w:hAnsi="仿宋" w:hint="eastAsia"/>
        <w:b w:val="0"/>
        <w:i w:val="0"/>
        <w:sz w:val="32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110D4DBB"/>
    <w:multiLevelType w:val="hybridMultilevel"/>
    <w:tmpl w:val="DF80EC3A"/>
    <w:lvl w:ilvl="0" w:tplc="76262C8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2613B49"/>
    <w:multiLevelType w:val="hybridMultilevel"/>
    <w:tmpl w:val="46F0FCCE"/>
    <w:lvl w:ilvl="0" w:tplc="50F895D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1B177954"/>
    <w:multiLevelType w:val="hybridMultilevel"/>
    <w:tmpl w:val="FD9CFBD0"/>
    <w:lvl w:ilvl="0" w:tplc="535442A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B570675"/>
    <w:multiLevelType w:val="multilevel"/>
    <w:tmpl w:val="1B570675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1C13BE"/>
    <w:multiLevelType w:val="hybridMultilevel"/>
    <w:tmpl w:val="EF287C52"/>
    <w:lvl w:ilvl="0" w:tplc="5260B4C2">
      <w:start w:val="1"/>
      <w:numFmt w:val="decimal"/>
      <w:lvlText w:val="%1."/>
      <w:lvlJc w:val="left"/>
      <w:pPr>
        <w:ind w:left="1000" w:hanging="360"/>
      </w:pPr>
      <w:rPr>
        <w:rFonts w:ascii="仿宋_GB2312" w:eastAsia="仿宋_GB2312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25672A1C"/>
    <w:multiLevelType w:val="hybridMultilevel"/>
    <w:tmpl w:val="CF3CC3F0"/>
    <w:lvl w:ilvl="0" w:tplc="8DB82DB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2CAF74C5"/>
    <w:multiLevelType w:val="hybridMultilevel"/>
    <w:tmpl w:val="E766E5A6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0" w15:restartNumberingAfterBreak="0">
    <w:nsid w:val="336B532D"/>
    <w:multiLevelType w:val="multilevel"/>
    <w:tmpl w:val="336B532D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420F65"/>
    <w:multiLevelType w:val="hybridMultilevel"/>
    <w:tmpl w:val="1D489F66"/>
    <w:lvl w:ilvl="0" w:tplc="6D5013A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38FA0698"/>
    <w:multiLevelType w:val="hybridMultilevel"/>
    <w:tmpl w:val="29D672A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40053A58"/>
    <w:multiLevelType w:val="multilevel"/>
    <w:tmpl w:val="40053A58"/>
    <w:lvl w:ilvl="0">
      <w:start w:val="1"/>
      <w:numFmt w:val="decimal"/>
      <w:lvlText w:val="%1、"/>
      <w:lvlJc w:val="left"/>
      <w:pPr>
        <w:ind w:left="1360" w:hanging="720"/>
      </w:pPr>
      <w:rPr>
        <w:rFonts w:ascii="仿宋" w:hAnsi="仿宋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43CE6DA6"/>
    <w:multiLevelType w:val="hybridMultilevel"/>
    <w:tmpl w:val="8E0AA4FE"/>
    <w:lvl w:ilvl="0" w:tplc="7F6CBF7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43EE5545"/>
    <w:multiLevelType w:val="hybridMultilevel"/>
    <w:tmpl w:val="C5B400EA"/>
    <w:lvl w:ilvl="0" w:tplc="7534C5E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442343B1"/>
    <w:multiLevelType w:val="multilevel"/>
    <w:tmpl w:val="442343B1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452736F4"/>
    <w:multiLevelType w:val="multilevel"/>
    <w:tmpl w:val="452736F4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5754CA1"/>
    <w:multiLevelType w:val="hybridMultilevel"/>
    <w:tmpl w:val="39D2B3EC"/>
    <w:lvl w:ilvl="0" w:tplc="5E8EF42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 w15:restartNumberingAfterBreak="0">
    <w:nsid w:val="45D133EF"/>
    <w:multiLevelType w:val="multilevel"/>
    <w:tmpl w:val="45D133EF"/>
    <w:lvl w:ilvl="0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0" w15:restartNumberingAfterBreak="0">
    <w:nsid w:val="45D40670"/>
    <w:multiLevelType w:val="hybridMultilevel"/>
    <w:tmpl w:val="486EF210"/>
    <w:lvl w:ilvl="0" w:tplc="6E72903E">
      <w:start w:val="1"/>
      <w:numFmt w:val="decimal"/>
      <w:lvlText w:val="%1、"/>
      <w:lvlJc w:val="left"/>
      <w:pPr>
        <w:ind w:left="9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abstractNum w:abstractNumId="21" w15:restartNumberingAfterBreak="0">
    <w:nsid w:val="499224B8"/>
    <w:multiLevelType w:val="hybridMultilevel"/>
    <w:tmpl w:val="3154D3AA"/>
    <w:lvl w:ilvl="0" w:tplc="460A539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 w15:restartNumberingAfterBreak="0">
    <w:nsid w:val="51FF6B4A"/>
    <w:multiLevelType w:val="multilevel"/>
    <w:tmpl w:val="51FF6B4A"/>
    <w:lvl w:ilvl="0">
      <w:start w:val="1"/>
      <w:numFmt w:val="bullet"/>
      <w:lvlText w:val=""/>
      <w:lvlJc w:val="left"/>
      <w:pPr>
        <w:ind w:left="155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97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3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23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6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9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3" w15:restartNumberingAfterBreak="0">
    <w:nsid w:val="530D5715"/>
    <w:multiLevelType w:val="hybridMultilevel"/>
    <w:tmpl w:val="BC56A8FE"/>
    <w:lvl w:ilvl="0" w:tplc="2E4EE27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5E83181B"/>
    <w:multiLevelType w:val="hybridMultilevel"/>
    <w:tmpl w:val="D71CD2D6"/>
    <w:lvl w:ilvl="0" w:tplc="7D00FEB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649201F2"/>
    <w:multiLevelType w:val="hybridMultilevel"/>
    <w:tmpl w:val="CF3CC3F0"/>
    <w:lvl w:ilvl="0" w:tplc="8DB82DB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 w15:restartNumberingAfterBreak="0">
    <w:nsid w:val="67CA095B"/>
    <w:multiLevelType w:val="hybridMultilevel"/>
    <w:tmpl w:val="131438C8"/>
    <w:lvl w:ilvl="0" w:tplc="3602717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 w15:restartNumberingAfterBreak="0">
    <w:nsid w:val="6C456C1F"/>
    <w:multiLevelType w:val="multilevel"/>
    <w:tmpl w:val="6C456C1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1797958"/>
    <w:multiLevelType w:val="hybridMultilevel"/>
    <w:tmpl w:val="189090F8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9" w15:restartNumberingAfterBreak="0">
    <w:nsid w:val="75173AF7"/>
    <w:multiLevelType w:val="hybridMultilevel"/>
    <w:tmpl w:val="AA4E0AD8"/>
    <w:lvl w:ilvl="0" w:tplc="E2EE7C3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0" w15:restartNumberingAfterBreak="0">
    <w:nsid w:val="76D76166"/>
    <w:multiLevelType w:val="hybridMultilevel"/>
    <w:tmpl w:val="CF3CC3F0"/>
    <w:lvl w:ilvl="0" w:tplc="8DB82DB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1" w15:restartNumberingAfterBreak="0">
    <w:nsid w:val="77F3667F"/>
    <w:multiLevelType w:val="hybridMultilevel"/>
    <w:tmpl w:val="4B821624"/>
    <w:lvl w:ilvl="0" w:tplc="9B6026A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2" w15:restartNumberingAfterBreak="0">
    <w:nsid w:val="7D701164"/>
    <w:multiLevelType w:val="hybridMultilevel"/>
    <w:tmpl w:val="B11041A0"/>
    <w:lvl w:ilvl="0" w:tplc="0AA26616">
      <w:start w:val="1"/>
      <w:numFmt w:val="japaneseCounting"/>
      <w:lvlText w:val="%1、"/>
      <w:lvlJc w:val="left"/>
      <w:pPr>
        <w:ind w:left="720" w:hanging="720"/>
      </w:pPr>
      <w:rPr>
        <w:rFonts w:ascii="仿宋_GB2312" w:hint="default"/>
      </w:rPr>
    </w:lvl>
    <w:lvl w:ilvl="1" w:tplc="26CCC01A">
      <w:start w:val="2"/>
      <w:numFmt w:val="decimal"/>
      <w:lvlText w:val="%2，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D8F1BA8"/>
    <w:multiLevelType w:val="multilevel"/>
    <w:tmpl w:val="7D8F1BA8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7DB13384"/>
    <w:multiLevelType w:val="hybridMultilevel"/>
    <w:tmpl w:val="E108B1AA"/>
    <w:lvl w:ilvl="0" w:tplc="8D521F3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5" w15:restartNumberingAfterBreak="0">
    <w:nsid w:val="7E3A45FA"/>
    <w:multiLevelType w:val="hybridMultilevel"/>
    <w:tmpl w:val="3F08AA46"/>
    <w:lvl w:ilvl="0" w:tplc="EDA467D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27"/>
  </w:num>
  <w:num w:numId="5">
    <w:abstractNumId w:val="22"/>
  </w:num>
  <w:num w:numId="6">
    <w:abstractNumId w:val="16"/>
  </w:num>
  <w:num w:numId="7">
    <w:abstractNumId w:val="33"/>
  </w:num>
  <w:num w:numId="8">
    <w:abstractNumId w:val="6"/>
  </w:num>
  <w:num w:numId="9">
    <w:abstractNumId w:val="17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20"/>
  </w:num>
  <w:num w:numId="15">
    <w:abstractNumId w:val="23"/>
  </w:num>
  <w:num w:numId="16">
    <w:abstractNumId w:val="34"/>
  </w:num>
  <w:num w:numId="17">
    <w:abstractNumId w:val="11"/>
  </w:num>
  <w:num w:numId="18">
    <w:abstractNumId w:val="14"/>
  </w:num>
  <w:num w:numId="19">
    <w:abstractNumId w:val="3"/>
  </w:num>
  <w:num w:numId="20">
    <w:abstractNumId w:val="4"/>
  </w:num>
  <w:num w:numId="21">
    <w:abstractNumId w:val="18"/>
  </w:num>
  <w:num w:numId="22">
    <w:abstractNumId w:val="24"/>
  </w:num>
  <w:num w:numId="23">
    <w:abstractNumId w:val="26"/>
  </w:num>
  <w:num w:numId="24">
    <w:abstractNumId w:val="5"/>
  </w:num>
  <w:num w:numId="25">
    <w:abstractNumId w:val="29"/>
  </w:num>
  <w:num w:numId="26">
    <w:abstractNumId w:val="30"/>
  </w:num>
  <w:num w:numId="27">
    <w:abstractNumId w:val="15"/>
  </w:num>
  <w:num w:numId="28">
    <w:abstractNumId w:val="25"/>
  </w:num>
  <w:num w:numId="29">
    <w:abstractNumId w:val="8"/>
  </w:num>
  <w:num w:numId="30">
    <w:abstractNumId w:val="35"/>
  </w:num>
  <w:num w:numId="31">
    <w:abstractNumId w:val="21"/>
  </w:num>
  <w:num w:numId="32">
    <w:abstractNumId w:val="31"/>
  </w:num>
  <w:num w:numId="33">
    <w:abstractNumId w:val="12"/>
  </w:num>
  <w:num w:numId="34">
    <w:abstractNumId w:val="7"/>
  </w:num>
  <w:num w:numId="35">
    <w:abstractNumId w:val="28"/>
  </w:num>
  <w:num w:numId="36">
    <w:abstractNumId w:val="32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1"/>
    <w:lvlOverride w:ilvl="0">
      <w:startOverride w:val="1"/>
    </w:lvlOverride>
  </w:num>
  <w:num w:numId="43">
    <w:abstractNumId w:val="1"/>
    <w:lvlOverride w:ilvl="0">
      <w:startOverride w:val="1"/>
    </w:lvlOverride>
  </w:num>
  <w:num w:numId="4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90"/>
    <w:rsid w:val="0000097E"/>
    <w:rsid w:val="0000467C"/>
    <w:rsid w:val="000061C9"/>
    <w:rsid w:val="00006E33"/>
    <w:rsid w:val="000071E9"/>
    <w:rsid w:val="00007DCE"/>
    <w:rsid w:val="00012B22"/>
    <w:rsid w:val="000164DA"/>
    <w:rsid w:val="00021561"/>
    <w:rsid w:val="000258B1"/>
    <w:rsid w:val="00025F1B"/>
    <w:rsid w:val="000277EF"/>
    <w:rsid w:val="00027B2F"/>
    <w:rsid w:val="000328A4"/>
    <w:rsid w:val="00033B04"/>
    <w:rsid w:val="00036312"/>
    <w:rsid w:val="00037E97"/>
    <w:rsid w:val="00043658"/>
    <w:rsid w:val="00045442"/>
    <w:rsid w:val="000465AD"/>
    <w:rsid w:val="000476D5"/>
    <w:rsid w:val="00053FEF"/>
    <w:rsid w:val="00054C9E"/>
    <w:rsid w:val="00055FD5"/>
    <w:rsid w:val="0006287B"/>
    <w:rsid w:val="00062C43"/>
    <w:rsid w:val="000641C4"/>
    <w:rsid w:val="0006429B"/>
    <w:rsid w:val="00070868"/>
    <w:rsid w:val="000723BF"/>
    <w:rsid w:val="00076AA2"/>
    <w:rsid w:val="00077DBC"/>
    <w:rsid w:val="00080189"/>
    <w:rsid w:val="00083253"/>
    <w:rsid w:val="00084324"/>
    <w:rsid w:val="00085AB8"/>
    <w:rsid w:val="000925EC"/>
    <w:rsid w:val="0009413F"/>
    <w:rsid w:val="00095881"/>
    <w:rsid w:val="00096697"/>
    <w:rsid w:val="000A6FB3"/>
    <w:rsid w:val="000B128C"/>
    <w:rsid w:val="000B2C5A"/>
    <w:rsid w:val="000B41C7"/>
    <w:rsid w:val="000C0C84"/>
    <w:rsid w:val="000C4D9F"/>
    <w:rsid w:val="000D18E3"/>
    <w:rsid w:val="000D2165"/>
    <w:rsid w:val="000E037D"/>
    <w:rsid w:val="000E386F"/>
    <w:rsid w:val="000E530C"/>
    <w:rsid w:val="000E76F7"/>
    <w:rsid w:val="000F23DC"/>
    <w:rsid w:val="000F2F80"/>
    <w:rsid w:val="00106419"/>
    <w:rsid w:val="001067C5"/>
    <w:rsid w:val="00113AED"/>
    <w:rsid w:val="00113E89"/>
    <w:rsid w:val="0011682E"/>
    <w:rsid w:val="001221F3"/>
    <w:rsid w:val="0012255C"/>
    <w:rsid w:val="001347E2"/>
    <w:rsid w:val="00134FD8"/>
    <w:rsid w:val="00136A23"/>
    <w:rsid w:val="001431FE"/>
    <w:rsid w:val="001434AA"/>
    <w:rsid w:val="00146179"/>
    <w:rsid w:val="00146B19"/>
    <w:rsid w:val="001544E6"/>
    <w:rsid w:val="00160245"/>
    <w:rsid w:val="00164C93"/>
    <w:rsid w:val="00165D40"/>
    <w:rsid w:val="001713EE"/>
    <w:rsid w:val="00173149"/>
    <w:rsid w:val="001755E7"/>
    <w:rsid w:val="00176B2A"/>
    <w:rsid w:val="0018167B"/>
    <w:rsid w:val="0018357A"/>
    <w:rsid w:val="001836F4"/>
    <w:rsid w:val="00186DD6"/>
    <w:rsid w:val="00187854"/>
    <w:rsid w:val="00191FC7"/>
    <w:rsid w:val="00195045"/>
    <w:rsid w:val="001A1B95"/>
    <w:rsid w:val="001A30D5"/>
    <w:rsid w:val="001A38D3"/>
    <w:rsid w:val="001A4856"/>
    <w:rsid w:val="001A488C"/>
    <w:rsid w:val="001A690A"/>
    <w:rsid w:val="001A73EE"/>
    <w:rsid w:val="001A7CBF"/>
    <w:rsid w:val="001B1EEF"/>
    <w:rsid w:val="001B2F8C"/>
    <w:rsid w:val="001B5819"/>
    <w:rsid w:val="001B5BBC"/>
    <w:rsid w:val="001C0142"/>
    <w:rsid w:val="001C092D"/>
    <w:rsid w:val="001C5D76"/>
    <w:rsid w:val="001C703D"/>
    <w:rsid w:val="001D14E5"/>
    <w:rsid w:val="001D1D2D"/>
    <w:rsid w:val="001D4A54"/>
    <w:rsid w:val="001D6D65"/>
    <w:rsid w:val="001E2D90"/>
    <w:rsid w:val="001E4375"/>
    <w:rsid w:val="001E448C"/>
    <w:rsid w:val="001E6ACF"/>
    <w:rsid w:val="001F47FD"/>
    <w:rsid w:val="001F57AD"/>
    <w:rsid w:val="001F7127"/>
    <w:rsid w:val="001F7E75"/>
    <w:rsid w:val="00200032"/>
    <w:rsid w:val="002013D8"/>
    <w:rsid w:val="00201504"/>
    <w:rsid w:val="0020159F"/>
    <w:rsid w:val="00207870"/>
    <w:rsid w:val="002116B9"/>
    <w:rsid w:val="00215B0A"/>
    <w:rsid w:val="0022223B"/>
    <w:rsid w:val="002239FB"/>
    <w:rsid w:val="0022552F"/>
    <w:rsid w:val="002267C2"/>
    <w:rsid w:val="00231B69"/>
    <w:rsid w:val="002328F3"/>
    <w:rsid w:val="0023397E"/>
    <w:rsid w:val="00235AFA"/>
    <w:rsid w:val="00236157"/>
    <w:rsid w:val="00236DF3"/>
    <w:rsid w:val="00240156"/>
    <w:rsid w:val="00241515"/>
    <w:rsid w:val="002420EB"/>
    <w:rsid w:val="00253EDA"/>
    <w:rsid w:val="00257F3A"/>
    <w:rsid w:val="00262BBD"/>
    <w:rsid w:val="0026567C"/>
    <w:rsid w:val="002675EB"/>
    <w:rsid w:val="002742DF"/>
    <w:rsid w:val="00277BA1"/>
    <w:rsid w:val="0028045C"/>
    <w:rsid w:val="002901C5"/>
    <w:rsid w:val="002911FF"/>
    <w:rsid w:val="00292A31"/>
    <w:rsid w:val="00293A54"/>
    <w:rsid w:val="002943AC"/>
    <w:rsid w:val="002A4CE5"/>
    <w:rsid w:val="002A537D"/>
    <w:rsid w:val="002B212D"/>
    <w:rsid w:val="002B503C"/>
    <w:rsid w:val="002B5582"/>
    <w:rsid w:val="002B5B33"/>
    <w:rsid w:val="002B7C40"/>
    <w:rsid w:val="002C2384"/>
    <w:rsid w:val="002C428B"/>
    <w:rsid w:val="002C7EC4"/>
    <w:rsid w:val="002D0C29"/>
    <w:rsid w:val="002D19AB"/>
    <w:rsid w:val="002D28EE"/>
    <w:rsid w:val="002D4771"/>
    <w:rsid w:val="002D4DAB"/>
    <w:rsid w:val="002D65BE"/>
    <w:rsid w:val="002E1C0E"/>
    <w:rsid w:val="002E1FBE"/>
    <w:rsid w:val="002E330D"/>
    <w:rsid w:val="002E365D"/>
    <w:rsid w:val="002E5467"/>
    <w:rsid w:val="002E590D"/>
    <w:rsid w:val="002F0426"/>
    <w:rsid w:val="002F06AD"/>
    <w:rsid w:val="002F1AA4"/>
    <w:rsid w:val="002F2064"/>
    <w:rsid w:val="002F3118"/>
    <w:rsid w:val="002F31B3"/>
    <w:rsid w:val="002F3685"/>
    <w:rsid w:val="002F4257"/>
    <w:rsid w:val="002F46C2"/>
    <w:rsid w:val="002F4823"/>
    <w:rsid w:val="002F5AE5"/>
    <w:rsid w:val="002F6DA0"/>
    <w:rsid w:val="00300151"/>
    <w:rsid w:val="00303B10"/>
    <w:rsid w:val="00304437"/>
    <w:rsid w:val="00312E68"/>
    <w:rsid w:val="00316CE5"/>
    <w:rsid w:val="00317D06"/>
    <w:rsid w:val="00326CB2"/>
    <w:rsid w:val="00330833"/>
    <w:rsid w:val="00330B7F"/>
    <w:rsid w:val="0033291A"/>
    <w:rsid w:val="003350BA"/>
    <w:rsid w:val="00336C42"/>
    <w:rsid w:val="00337F09"/>
    <w:rsid w:val="003453B5"/>
    <w:rsid w:val="00350B9B"/>
    <w:rsid w:val="003515E6"/>
    <w:rsid w:val="00352DA2"/>
    <w:rsid w:val="00356D77"/>
    <w:rsid w:val="0036198C"/>
    <w:rsid w:val="003664BF"/>
    <w:rsid w:val="003737CF"/>
    <w:rsid w:val="003741F9"/>
    <w:rsid w:val="00375300"/>
    <w:rsid w:val="0037560C"/>
    <w:rsid w:val="00375812"/>
    <w:rsid w:val="00377A9B"/>
    <w:rsid w:val="00382A59"/>
    <w:rsid w:val="003845FD"/>
    <w:rsid w:val="00384C95"/>
    <w:rsid w:val="00386A69"/>
    <w:rsid w:val="003A1D4D"/>
    <w:rsid w:val="003A38B1"/>
    <w:rsid w:val="003A4360"/>
    <w:rsid w:val="003A7D66"/>
    <w:rsid w:val="003D0F25"/>
    <w:rsid w:val="003D1E9B"/>
    <w:rsid w:val="003D4712"/>
    <w:rsid w:val="003D4A43"/>
    <w:rsid w:val="003D533C"/>
    <w:rsid w:val="003D5526"/>
    <w:rsid w:val="003E1A88"/>
    <w:rsid w:val="003E1ACD"/>
    <w:rsid w:val="003E25AC"/>
    <w:rsid w:val="003E4DEF"/>
    <w:rsid w:val="003F06BB"/>
    <w:rsid w:val="003F10FF"/>
    <w:rsid w:val="003F5EC9"/>
    <w:rsid w:val="00403FE4"/>
    <w:rsid w:val="00405EAF"/>
    <w:rsid w:val="004060BE"/>
    <w:rsid w:val="00410581"/>
    <w:rsid w:val="00412A72"/>
    <w:rsid w:val="0041304C"/>
    <w:rsid w:val="00416B22"/>
    <w:rsid w:val="004207CA"/>
    <w:rsid w:val="00421B4B"/>
    <w:rsid w:val="0042285D"/>
    <w:rsid w:val="004231B8"/>
    <w:rsid w:val="0042347B"/>
    <w:rsid w:val="0042408D"/>
    <w:rsid w:val="004243AC"/>
    <w:rsid w:val="00424C90"/>
    <w:rsid w:val="00430F7F"/>
    <w:rsid w:val="004323EF"/>
    <w:rsid w:val="004326EA"/>
    <w:rsid w:val="0043273A"/>
    <w:rsid w:val="004329D2"/>
    <w:rsid w:val="00432B4E"/>
    <w:rsid w:val="0043406E"/>
    <w:rsid w:val="0043722F"/>
    <w:rsid w:val="00442BD0"/>
    <w:rsid w:val="00445806"/>
    <w:rsid w:val="00446930"/>
    <w:rsid w:val="00446D26"/>
    <w:rsid w:val="00450AE2"/>
    <w:rsid w:val="0045382C"/>
    <w:rsid w:val="0046504F"/>
    <w:rsid w:val="00466DBA"/>
    <w:rsid w:val="004706F0"/>
    <w:rsid w:val="00470B29"/>
    <w:rsid w:val="00470C2F"/>
    <w:rsid w:val="00470C4E"/>
    <w:rsid w:val="00475B0B"/>
    <w:rsid w:val="00480107"/>
    <w:rsid w:val="00484B9D"/>
    <w:rsid w:val="00493070"/>
    <w:rsid w:val="0049408B"/>
    <w:rsid w:val="004975BA"/>
    <w:rsid w:val="004A00A9"/>
    <w:rsid w:val="004A0346"/>
    <w:rsid w:val="004A0DE0"/>
    <w:rsid w:val="004A0EC5"/>
    <w:rsid w:val="004A4FDA"/>
    <w:rsid w:val="004B0A7C"/>
    <w:rsid w:val="004B178E"/>
    <w:rsid w:val="004B537C"/>
    <w:rsid w:val="004B6049"/>
    <w:rsid w:val="004B680D"/>
    <w:rsid w:val="004C080E"/>
    <w:rsid w:val="004C1E11"/>
    <w:rsid w:val="004C351B"/>
    <w:rsid w:val="004C754F"/>
    <w:rsid w:val="004D0929"/>
    <w:rsid w:val="004D1938"/>
    <w:rsid w:val="004D37A5"/>
    <w:rsid w:val="004D3C4E"/>
    <w:rsid w:val="004D73BE"/>
    <w:rsid w:val="004E2A81"/>
    <w:rsid w:val="004E2B9C"/>
    <w:rsid w:val="004E3FCA"/>
    <w:rsid w:val="004E5724"/>
    <w:rsid w:val="004F2710"/>
    <w:rsid w:val="004F67D2"/>
    <w:rsid w:val="004F7B1D"/>
    <w:rsid w:val="005030A1"/>
    <w:rsid w:val="00504712"/>
    <w:rsid w:val="00506522"/>
    <w:rsid w:val="00506585"/>
    <w:rsid w:val="005067F3"/>
    <w:rsid w:val="0051276E"/>
    <w:rsid w:val="005133AE"/>
    <w:rsid w:val="00516161"/>
    <w:rsid w:val="00517F9C"/>
    <w:rsid w:val="00520BC6"/>
    <w:rsid w:val="00522119"/>
    <w:rsid w:val="0052232D"/>
    <w:rsid w:val="00522F24"/>
    <w:rsid w:val="00524610"/>
    <w:rsid w:val="00527582"/>
    <w:rsid w:val="0053052A"/>
    <w:rsid w:val="00533321"/>
    <w:rsid w:val="00536916"/>
    <w:rsid w:val="00540623"/>
    <w:rsid w:val="00541D1E"/>
    <w:rsid w:val="00545E60"/>
    <w:rsid w:val="00566E79"/>
    <w:rsid w:val="00571C85"/>
    <w:rsid w:val="00574182"/>
    <w:rsid w:val="00576867"/>
    <w:rsid w:val="00582760"/>
    <w:rsid w:val="00585A25"/>
    <w:rsid w:val="00586AFE"/>
    <w:rsid w:val="00586B1D"/>
    <w:rsid w:val="00587EFD"/>
    <w:rsid w:val="00590A20"/>
    <w:rsid w:val="00590DC2"/>
    <w:rsid w:val="00592F62"/>
    <w:rsid w:val="005A6D35"/>
    <w:rsid w:val="005B15B0"/>
    <w:rsid w:val="005B1637"/>
    <w:rsid w:val="005B2A1D"/>
    <w:rsid w:val="005B5299"/>
    <w:rsid w:val="005B5758"/>
    <w:rsid w:val="005B733D"/>
    <w:rsid w:val="005B7D92"/>
    <w:rsid w:val="005B7E0D"/>
    <w:rsid w:val="005B7FBD"/>
    <w:rsid w:val="005C41C4"/>
    <w:rsid w:val="005C4484"/>
    <w:rsid w:val="005C578F"/>
    <w:rsid w:val="005C5E17"/>
    <w:rsid w:val="005C77EE"/>
    <w:rsid w:val="005D306B"/>
    <w:rsid w:val="005D34C8"/>
    <w:rsid w:val="005D44C7"/>
    <w:rsid w:val="005D799B"/>
    <w:rsid w:val="005D7E66"/>
    <w:rsid w:val="005E01FA"/>
    <w:rsid w:val="005E38DD"/>
    <w:rsid w:val="005E5EAE"/>
    <w:rsid w:val="005E5F87"/>
    <w:rsid w:val="005F12D4"/>
    <w:rsid w:val="005F263E"/>
    <w:rsid w:val="005F2882"/>
    <w:rsid w:val="005F35E4"/>
    <w:rsid w:val="0060446D"/>
    <w:rsid w:val="00604B18"/>
    <w:rsid w:val="00605032"/>
    <w:rsid w:val="0060641E"/>
    <w:rsid w:val="00615B9B"/>
    <w:rsid w:val="006161B7"/>
    <w:rsid w:val="00620C8F"/>
    <w:rsid w:val="00621686"/>
    <w:rsid w:val="006302B8"/>
    <w:rsid w:val="00632164"/>
    <w:rsid w:val="00635F7B"/>
    <w:rsid w:val="00637C05"/>
    <w:rsid w:val="00646483"/>
    <w:rsid w:val="0064698D"/>
    <w:rsid w:val="006507B8"/>
    <w:rsid w:val="00656917"/>
    <w:rsid w:val="006616D7"/>
    <w:rsid w:val="00662D27"/>
    <w:rsid w:val="006643C9"/>
    <w:rsid w:val="00666E72"/>
    <w:rsid w:val="006706C4"/>
    <w:rsid w:val="00671C7A"/>
    <w:rsid w:val="00674A49"/>
    <w:rsid w:val="00683A7C"/>
    <w:rsid w:val="00684C15"/>
    <w:rsid w:val="0068699B"/>
    <w:rsid w:val="00690311"/>
    <w:rsid w:val="00690F07"/>
    <w:rsid w:val="0069339C"/>
    <w:rsid w:val="00693AFD"/>
    <w:rsid w:val="00696FFE"/>
    <w:rsid w:val="006A0092"/>
    <w:rsid w:val="006A0114"/>
    <w:rsid w:val="006A668E"/>
    <w:rsid w:val="006B0C77"/>
    <w:rsid w:val="006B1806"/>
    <w:rsid w:val="006B34B3"/>
    <w:rsid w:val="006B387C"/>
    <w:rsid w:val="006B52D6"/>
    <w:rsid w:val="006B6E2B"/>
    <w:rsid w:val="006B76D6"/>
    <w:rsid w:val="006B7DB1"/>
    <w:rsid w:val="006C15B1"/>
    <w:rsid w:val="006C4B7C"/>
    <w:rsid w:val="006D030A"/>
    <w:rsid w:val="006D3D3F"/>
    <w:rsid w:val="006D6A2A"/>
    <w:rsid w:val="006E1E62"/>
    <w:rsid w:val="006E2C62"/>
    <w:rsid w:val="006E4C4A"/>
    <w:rsid w:val="006E5CF2"/>
    <w:rsid w:val="006E6AAF"/>
    <w:rsid w:val="006E6C0F"/>
    <w:rsid w:val="006F21E1"/>
    <w:rsid w:val="006F4618"/>
    <w:rsid w:val="006F4C52"/>
    <w:rsid w:val="006F4D9E"/>
    <w:rsid w:val="006F6901"/>
    <w:rsid w:val="006F6B51"/>
    <w:rsid w:val="0070224C"/>
    <w:rsid w:val="007022D6"/>
    <w:rsid w:val="00704F7F"/>
    <w:rsid w:val="00705766"/>
    <w:rsid w:val="00705E37"/>
    <w:rsid w:val="0070697A"/>
    <w:rsid w:val="00706D83"/>
    <w:rsid w:val="00713997"/>
    <w:rsid w:val="00714574"/>
    <w:rsid w:val="00715E11"/>
    <w:rsid w:val="00722931"/>
    <w:rsid w:val="007307DD"/>
    <w:rsid w:val="00734EEC"/>
    <w:rsid w:val="00734F4D"/>
    <w:rsid w:val="00735587"/>
    <w:rsid w:val="00736822"/>
    <w:rsid w:val="00741B61"/>
    <w:rsid w:val="00741C2D"/>
    <w:rsid w:val="007438FA"/>
    <w:rsid w:val="007478AB"/>
    <w:rsid w:val="00750195"/>
    <w:rsid w:val="0075137A"/>
    <w:rsid w:val="00765777"/>
    <w:rsid w:val="00765CB3"/>
    <w:rsid w:val="007660C3"/>
    <w:rsid w:val="00767269"/>
    <w:rsid w:val="00767D60"/>
    <w:rsid w:val="007709A3"/>
    <w:rsid w:val="007709CE"/>
    <w:rsid w:val="00771501"/>
    <w:rsid w:val="00771E7D"/>
    <w:rsid w:val="007726E0"/>
    <w:rsid w:val="00774741"/>
    <w:rsid w:val="00775BB1"/>
    <w:rsid w:val="00776758"/>
    <w:rsid w:val="00777ECC"/>
    <w:rsid w:val="0078163E"/>
    <w:rsid w:val="0078349B"/>
    <w:rsid w:val="0078417E"/>
    <w:rsid w:val="00791565"/>
    <w:rsid w:val="00792060"/>
    <w:rsid w:val="00792A1D"/>
    <w:rsid w:val="00792FA4"/>
    <w:rsid w:val="00793E0E"/>
    <w:rsid w:val="00795028"/>
    <w:rsid w:val="00797C07"/>
    <w:rsid w:val="007A2270"/>
    <w:rsid w:val="007A3E4A"/>
    <w:rsid w:val="007A3F3A"/>
    <w:rsid w:val="007A4A09"/>
    <w:rsid w:val="007A5146"/>
    <w:rsid w:val="007A7E6C"/>
    <w:rsid w:val="007B0A20"/>
    <w:rsid w:val="007B0C34"/>
    <w:rsid w:val="007B7DBF"/>
    <w:rsid w:val="007B7E7A"/>
    <w:rsid w:val="007C42B9"/>
    <w:rsid w:val="007D4128"/>
    <w:rsid w:val="007D7B92"/>
    <w:rsid w:val="007D7D56"/>
    <w:rsid w:val="007E02AC"/>
    <w:rsid w:val="007E244F"/>
    <w:rsid w:val="007E27CE"/>
    <w:rsid w:val="007E3E90"/>
    <w:rsid w:val="007E6CFE"/>
    <w:rsid w:val="007E70C8"/>
    <w:rsid w:val="007F237D"/>
    <w:rsid w:val="00801371"/>
    <w:rsid w:val="00802856"/>
    <w:rsid w:val="00803E87"/>
    <w:rsid w:val="008110BF"/>
    <w:rsid w:val="008129BD"/>
    <w:rsid w:val="00813E92"/>
    <w:rsid w:val="00814210"/>
    <w:rsid w:val="00814EB8"/>
    <w:rsid w:val="00815A7F"/>
    <w:rsid w:val="0082407C"/>
    <w:rsid w:val="00824262"/>
    <w:rsid w:val="00825FC9"/>
    <w:rsid w:val="00826286"/>
    <w:rsid w:val="008302EE"/>
    <w:rsid w:val="008307C8"/>
    <w:rsid w:val="00830ACD"/>
    <w:rsid w:val="00832219"/>
    <w:rsid w:val="00834D66"/>
    <w:rsid w:val="00834F3B"/>
    <w:rsid w:val="00841701"/>
    <w:rsid w:val="008430A1"/>
    <w:rsid w:val="008434AE"/>
    <w:rsid w:val="0085336B"/>
    <w:rsid w:val="00856710"/>
    <w:rsid w:val="0086043F"/>
    <w:rsid w:val="00862768"/>
    <w:rsid w:val="00864F4A"/>
    <w:rsid w:val="008679DD"/>
    <w:rsid w:val="00873071"/>
    <w:rsid w:val="0087367C"/>
    <w:rsid w:val="0087428F"/>
    <w:rsid w:val="00876961"/>
    <w:rsid w:val="008814D5"/>
    <w:rsid w:val="008859B0"/>
    <w:rsid w:val="008863C5"/>
    <w:rsid w:val="0088746B"/>
    <w:rsid w:val="00892A13"/>
    <w:rsid w:val="00894089"/>
    <w:rsid w:val="008958EC"/>
    <w:rsid w:val="008A21D0"/>
    <w:rsid w:val="008A2F6A"/>
    <w:rsid w:val="008B0DDB"/>
    <w:rsid w:val="008B195A"/>
    <w:rsid w:val="008B4E52"/>
    <w:rsid w:val="008B5148"/>
    <w:rsid w:val="008B5FF1"/>
    <w:rsid w:val="008B6229"/>
    <w:rsid w:val="008B6604"/>
    <w:rsid w:val="008B694A"/>
    <w:rsid w:val="008C038B"/>
    <w:rsid w:val="008C32AA"/>
    <w:rsid w:val="008C35A2"/>
    <w:rsid w:val="008C5687"/>
    <w:rsid w:val="008D0691"/>
    <w:rsid w:val="008D1C1E"/>
    <w:rsid w:val="008D3671"/>
    <w:rsid w:val="008D468B"/>
    <w:rsid w:val="008E2356"/>
    <w:rsid w:val="008E55CE"/>
    <w:rsid w:val="008E6FEA"/>
    <w:rsid w:val="008E7829"/>
    <w:rsid w:val="008E7905"/>
    <w:rsid w:val="008E79E2"/>
    <w:rsid w:val="008F19C7"/>
    <w:rsid w:val="008F405A"/>
    <w:rsid w:val="008F65DA"/>
    <w:rsid w:val="009001A9"/>
    <w:rsid w:val="00902C45"/>
    <w:rsid w:val="00904728"/>
    <w:rsid w:val="00906DC3"/>
    <w:rsid w:val="009124AB"/>
    <w:rsid w:val="00917A21"/>
    <w:rsid w:val="009300CE"/>
    <w:rsid w:val="009305A0"/>
    <w:rsid w:val="009314CE"/>
    <w:rsid w:val="00934362"/>
    <w:rsid w:val="00934F6B"/>
    <w:rsid w:val="00936058"/>
    <w:rsid w:val="00937EC4"/>
    <w:rsid w:val="00940D66"/>
    <w:rsid w:val="009424D2"/>
    <w:rsid w:val="00942C01"/>
    <w:rsid w:val="009524FA"/>
    <w:rsid w:val="00953795"/>
    <w:rsid w:val="00954B3A"/>
    <w:rsid w:val="00954E7F"/>
    <w:rsid w:val="009551EC"/>
    <w:rsid w:val="00955738"/>
    <w:rsid w:val="00955E09"/>
    <w:rsid w:val="009578B0"/>
    <w:rsid w:val="00961174"/>
    <w:rsid w:val="00963952"/>
    <w:rsid w:val="00964721"/>
    <w:rsid w:val="00964B09"/>
    <w:rsid w:val="00966594"/>
    <w:rsid w:val="009668B1"/>
    <w:rsid w:val="00970229"/>
    <w:rsid w:val="00970667"/>
    <w:rsid w:val="00970DB7"/>
    <w:rsid w:val="0097105F"/>
    <w:rsid w:val="00971196"/>
    <w:rsid w:val="00971743"/>
    <w:rsid w:val="0097248A"/>
    <w:rsid w:val="009748E5"/>
    <w:rsid w:val="0097596B"/>
    <w:rsid w:val="00975D73"/>
    <w:rsid w:val="00980D42"/>
    <w:rsid w:val="0098157C"/>
    <w:rsid w:val="00982265"/>
    <w:rsid w:val="00984FB0"/>
    <w:rsid w:val="009854FF"/>
    <w:rsid w:val="00987924"/>
    <w:rsid w:val="00990810"/>
    <w:rsid w:val="009917FB"/>
    <w:rsid w:val="009922F4"/>
    <w:rsid w:val="0099279A"/>
    <w:rsid w:val="00994746"/>
    <w:rsid w:val="00994FBD"/>
    <w:rsid w:val="009969C3"/>
    <w:rsid w:val="009A0B92"/>
    <w:rsid w:val="009A0B94"/>
    <w:rsid w:val="009A0F09"/>
    <w:rsid w:val="009A760A"/>
    <w:rsid w:val="009A7DC9"/>
    <w:rsid w:val="009B1AF1"/>
    <w:rsid w:val="009B1FCD"/>
    <w:rsid w:val="009B2C14"/>
    <w:rsid w:val="009B4505"/>
    <w:rsid w:val="009B5552"/>
    <w:rsid w:val="009B63A5"/>
    <w:rsid w:val="009B7C37"/>
    <w:rsid w:val="009C2F02"/>
    <w:rsid w:val="009C6473"/>
    <w:rsid w:val="009D03CF"/>
    <w:rsid w:val="009D1DCE"/>
    <w:rsid w:val="009D1E5A"/>
    <w:rsid w:val="009D53E4"/>
    <w:rsid w:val="009D7CF9"/>
    <w:rsid w:val="009E2E6F"/>
    <w:rsid w:val="009E5EAB"/>
    <w:rsid w:val="009E6D6D"/>
    <w:rsid w:val="009F10B6"/>
    <w:rsid w:val="009F1A5F"/>
    <w:rsid w:val="009F24F7"/>
    <w:rsid w:val="009F26B4"/>
    <w:rsid w:val="009F4A0E"/>
    <w:rsid w:val="009F545C"/>
    <w:rsid w:val="009F5AF9"/>
    <w:rsid w:val="009F609D"/>
    <w:rsid w:val="009F6A46"/>
    <w:rsid w:val="009F7E88"/>
    <w:rsid w:val="00A00EDF"/>
    <w:rsid w:val="00A0192E"/>
    <w:rsid w:val="00A03CCF"/>
    <w:rsid w:val="00A03DE5"/>
    <w:rsid w:val="00A053B0"/>
    <w:rsid w:val="00A05801"/>
    <w:rsid w:val="00A06D46"/>
    <w:rsid w:val="00A126E7"/>
    <w:rsid w:val="00A13CFE"/>
    <w:rsid w:val="00A140B0"/>
    <w:rsid w:val="00A201A9"/>
    <w:rsid w:val="00A278B4"/>
    <w:rsid w:val="00A30E5F"/>
    <w:rsid w:val="00A34DEA"/>
    <w:rsid w:val="00A401B5"/>
    <w:rsid w:val="00A4226F"/>
    <w:rsid w:val="00A46D1D"/>
    <w:rsid w:val="00A474A5"/>
    <w:rsid w:val="00A531E6"/>
    <w:rsid w:val="00A55C8F"/>
    <w:rsid w:val="00A5693A"/>
    <w:rsid w:val="00A80785"/>
    <w:rsid w:val="00A80F3F"/>
    <w:rsid w:val="00A82323"/>
    <w:rsid w:val="00A83449"/>
    <w:rsid w:val="00A83A2D"/>
    <w:rsid w:val="00A84D43"/>
    <w:rsid w:val="00A876A4"/>
    <w:rsid w:val="00A9097D"/>
    <w:rsid w:val="00A913B0"/>
    <w:rsid w:val="00A91951"/>
    <w:rsid w:val="00A96690"/>
    <w:rsid w:val="00A9708A"/>
    <w:rsid w:val="00AA1F27"/>
    <w:rsid w:val="00AA26DA"/>
    <w:rsid w:val="00AA39AC"/>
    <w:rsid w:val="00AA6248"/>
    <w:rsid w:val="00AA6A2E"/>
    <w:rsid w:val="00AB54B2"/>
    <w:rsid w:val="00AB6C24"/>
    <w:rsid w:val="00AB6C32"/>
    <w:rsid w:val="00AC0329"/>
    <w:rsid w:val="00AC54A0"/>
    <w:rsid w:val="00AD1941"/>
    <w:rsid w:val="00AD455C"/>
    <w:rsid w:val="00AE5CE1"/>
    <w:rsid w:val="00AE6C80"/>
    <w:rsid w:val="00AF1322"/>
    <w:rsid w:val="00AF1792"/>
    <w:rsid w:val="00AF2320"/>
    <w:rsid w:val="00AF4532"/>
    <w:rsid w:val="00AF4650"/>
    <w:rsid w:val="00AF5917"/>
    <w:rsid w:val="00AF5B48"/>
    <w:rsid w:val="00AF72ED"/>
    <w:rsid w:val="00AF7A1E"/>
    <w:rsid w:val="00B00A26"/>
    <w:rsid w:val="00B01221"/>
    <w:rsid w:val="00B02215"/>
    <w:rsid w:val="00B1006C"/>
    <w:rsid w:val="00B10969"/>
    <w:rsid w:val="00B10CA6"/>
    <w:rsid w:val="00B13EC3"/>
    <w:rsid w:val="00B14C60"/>
    <w:rsid w:val="00B15048"/>
    <w:rsid w:val="00B20B41"/>
    <w:rsid w:val="00B22B22"/>
    <w:rsid w:val="00B22C49"/>
    <w:rsid w:val="00B271F0"/>
    <w:rsid w:val="00B30D67"/>
    <w:rsid w:val="00B31F48"/>
    <w:rsid w:val="00B339A9"/>
    <w:rsid w:val="00B349D6"/>
    <w:rsid w:val="00B34EA5"/>
    <w:rsid w:val="00B365A1"/>
    <w:rsid w:val="00B3735C"/>
    <w:rsid w:val="00B4109D"/>
    <w:rsid w:val="00B44823"/>
    <w:rsid w:val="00B4500D"/>
    <w:rsid w:val="00B453CA"/>
    <w:rsid w:val="00B559E5"/>
    <w:rsid w:val="00B60E8D"/>
    <w:rsid w:val="00B61C4F"/>
    <w:rsid w:val="00B630CD"/>
    <w:rsid w:val="00B6576C"/>
    <w:rsid w:val="00B734A7"/>
    <w:rsid w:val="00B75184"/>
    <w:rsid w:val="00B805B1"/>
    <w:rsid w:val="00B80818"/>
    <w:rsid w:val="00B851A7"/>
    <w:rsid w:val="00B9362E"/>
    <w:rsid w:val="00B9727C"/>
    <w:rsid w:val="00B97704"/>
    <w:rsid w:val="00B97F9A"/>
    <w:rsid w:val="00BA09BD"/>
    <w:rsid w:val="00BA0C24"/>
    <w:rsid w:val="00BA1617"/>
    <w:rsid w:val="00BA28F2"/>
    <w:rsid w:val="00BA3865"/>
    <w:rsid w:val="00BA5A8D"/>
    <w:rsid w:val="00BA5E5D"/>
    <w:rsid w:val="00BB23DD"/>
    <w:rsid w:val="00BB34FE"/>
    <w:rsid w:val="00BB351B"/>
    <w:rsid w:val="00BB4761"/>
    <w:rsid w:val="00BB5FB6"/>
    <w:rsid w:val="00BC64D5"/>
    <w:rsid w:val="00BC7109"/>
    <w:rsid w:val="00BD03E2"/>
    <w:rsid w:val="00BD0F25"/>
    <w:rsid w:val="00BD1B47"/>
    <w:rsid w:val="00BD2B44"/>
    <w:rsid w:val="00BD3BB1"/>
    <w:rsid w:val="00BD4853"/>
    <w:rsid w:val="00BD614B"/>
    <w:rsid w:val="00BE190E"/>
    <w:rsid w:val="00BE2581"/>
    <w:rsid w:val="00BE5A3C"/>
    <w:rsid w:val="00BF06CF"/>
    <w:rsid w:val="00BF19C5"/>
    <w:rsid w:val="00BF33F2"/>
    <w:rsid w:val="00BF3A8D"/>
    <w:rsid w:val="00BF3EC2"/>
    <w:rsid w:val="00BF4EFD"/>
    <w:rsid w:val="00BF69FA"/>
    <w:rsid w:val="00C00114"/>
    <w:rsid w:val="00C025AB"/>
    <w:rsid w:val="00C03F1F"/>
    <w:rsid w:val="00C054E5"/>
    <w:rsid w:val="00C10435"/>
    <w:rsid w:val="00C10460"/>
    <w:rsid w:val="00C10ACF"/>
    <w:rsid w:val="00C148E1"/>
    <w:rsid w:val="00C215D8"/>
    <w:rsid w:val="00C241FB"/>
    <w:rsid w:val="00C24EC2"/>
    <w:rsid w:val="00C24ED2"/>
    <w:rsid w:val="00C25014"/>
    <w:rsid w:val="00C25A4F"/>
    <w:rsid w:val="00C261F1"/>
    <w:rsid w:val="00C266B2"/>
    <w:rsid w:val="00C269C9"/>
    <w:rsid w:val="00C3392F"/>
    <w:rsid w:val="00C429D7"/>
    <w:rsid w:val="00C4343C"/>
    <w:rsid w:val="00C468DE"/>
    <w:rsid w:val="00C53B4B"/>
    <w:rsid w:val="00C6324D"/>
    <w:rsid w:val="00C63C04"/>
    <w:rsid w:val="00C63DA3"/>
    <w:rsid w:val="00C65FEE"/>
    <w:rsid w:val="00C66797"/>
    <w:rsid w:val="00C717C7"/>
    <w:rsid w:val="00C735F3"/>
    <w:rsid w:val="00C755F1"/>
    <w:rsid w:val="00C82A3C"/>
    <w:rsid w:val="00C84B16"/>
    <w:rsid w:val="00C8704C"/>
    <w:rsid w:val="00C904FB"/>
    <w:rsid w:val="00C91F63"/>
    <w:rsid w:val="00C93730"/>
    <w:rsid w:val="00C95009"/>
    <w:rsid w:val="00C97835"/>
    <w:rsid w:val="00CA3B31"/>
    <w:rsid w:val="00CA491A"/>
    <w:rsid w:val="00CA676D"/>
    <w:rsid w:val="00CB09C7"/>
    <w:rsid w:val="00CB1849"/>
    <w:rsid w:val="00CB2341"/>
    <w:rsid w:val="00CB7F6A"/>
    <w:rsid w:val="00CC0B1A"/>
    <w:rsid w:val="00CC2E00"/>
    <w:rsid w:val="00CC331F"/>
    <w:rsid w:val="00CC3C79"/>
    <w:rsid w:val="00CC5B66"/>
    <w:rsid w:val="00CD0876"/>
    <w:rsid w:val="00CD29E8"/>
    <w:rsid w:val="00CD2B75"/>
    <w:rsid w:val="00CD2FCB"/>
    <w:rsid w:val="00CD3C2B"/>
    <w:rsid w:val="00CD784F"/>
    <w:rsid w:val="00CD7F7E"/>
    <w:rsid w:val="00CE0D02"/>
    <w:rsid w:val="00CE5AED"/>
    <w:rsid w:val="00CF4E19"/>
    <w:rsid w:val="00CF5BEC"/>
    <w:rsid w:val="00CF70F4"/>
    <w:rsid w:val="00CF77A0"/>
    <w:rsid w:val="00D0279A"/>
    <w:rsid w:val="00D02871"/>
    <w:rsid w:val="00D031B8"/>
    <w:rsid w:val="00D053C5"/>
    <w:rsid w:val="00D05E9D"/>
    <w:rsid w:val="00D1166A"/>
    <w:rsid w:val="00D1318A"/>
    <w:rsid w:val="00D135B3"/>
    <w:rsid w:val="00D1511D"/>
    <w:rsid w:val="00D16300"/>
    <w:rsid w:val="00D24FF5"/>
    <w:rsid w:val="00D27030"/>
    <w:rsid w:val="00D302B8"/>
    <w:rsid w:val="00D320A4"/>
    <w:rsid w:val="00D323BD"/>
    <w:rsid w:val="00D3251E"/>
    <w:rsid w:val="00D34102"/>
    <w:rsid w:val="00D34E70"/>
    <w:rsid w:val="00D352AF"/>
    <w:rsid w:val="00D361CD"/>
    <w:rsid w:val="00D40FE8"/>
    <w:rsid w:val="00D4186F"/>
    <w:rsid w:val="00D44AC9"/>
    <w:rsid w:val="00D45D6E"/>
    <w:rsid w:val="00D523CD"/>
    <w:rsid w:val="00D65415"/>
    <w:rsid w:val="00D65ECA"/>
    <w:rsid w:val="00D66ACE"/>
    <w:rsid w:val="00D71E85"/>
    <w:rsid w:val="00D721EA"/>
    <w:rsid w:val="00D734EC"/>
    <w:rsid w:val="00D738BD"/>
    <w:rsid w:val="00D77717"/>
    <w:rsid w:val="00D83634"/>
    <w:rsid w:val="00D83C72"/>
    <w:rsid w:val="00D83EBD"/>
    <w:rsid w:val="00D84DDD"/>
    <w:rsid w:val="00D858E5"/>
    <w:rsid w:val="00D861B9"/>
    <w:rsid w:val="00D87F07"/>
    <w:rsid w:val="00D90437"/>
    <w:rsid w:val="00D90AB4"/>
    <w:rsid w:val="00D92127"/>
    <w:rsid w:val="00D953AF"/>
    <w:rsid w:val="00DA192A"/>
    <w:rsid w:val="00DA4BE9"/>
    <w:rsid w:val="00DA760F"/>
    <w:rsid w:val="00DA7D22"/>
    <w:rsid w:val="00DB0FE0"/>
    <w:rsid w:val="00DB14E3"/>
    <w:rsid w:val="00DC1981"/>
    <w:rsid w:val="00DC1D8D"/>
    <w:rsid w:val="00DC2128"/>
    <w:rsid w:val="00DC7A04"/>
    <w:rsid w:val="00DD4D5A"/>
    <w:rsid w:val="00DE110A"/>
    <w:rsid w:val="00DE6707"/>
    <w:rsid w:val="00DF07A7"/>
    <w:rsid w:val="00DF4EAD"/>
    <w:rsid w:val="00DF73B2"/>
    <w:rsid w:val="00E03A9C"/>
    <w:rsid w:val="00E047C3"/>
    <w:rsid w:val="00E15E58"/>
    <w:rsid w:val="00E26368"/>
    <w:rsid w:val="00E27892"/>
    <w:rsid w:val="00E3024D"/>
    <w:rsid w:val="00E34549"/>
    <w:rsid w:val="00E37F02"/>
    <w:rsid w:val="00E40D06"/>
    <w:rsid w:val="00E4168B"/>
    <w:rsid w:val="00E42D17"/>
    <w:rsid w:val="00E4464E"/>
    <w:rsid w:val="00E45706"/>
    <w:rsid w:val="00E467B8"/>
    <w:rsid w:val="00E47860"/>
    <w:rsid w:val="00E5033B"/>
    <w:rsid w:val="00E53D0B"/>
    <w:rsid w:val="00E540AA"/>
    <w:rsid w:val="00E54784"/>
    <w:rsid w:val="00E54D69"/>
    <w:rsid w:val="00E56974"/>
    <w:rsid w:val="00E637CD"/>
    <w:rsid w:val="00E730A6"/>
    <w:rsid w:val="00E751D8"/>
    <w:rsid w:val="00E75A92"/>
    <w:rsid w:val="00E83F84"/>
    <w:rsid w:val="00E863E9"/>
    <w:rsid w:val="00E87A96"/>
    <w:rsid w:val="00E901CA"/>
    <w:rsid w:val="00E918C2"/>
    <w:rsid w:val="00E94689"/>
    <w:rsid w:val="00E97565"/>
    <w:rsid w:val="00EA2032"/>
    <w:rsid w:val="00EA27A7"/>
    <w:rsid w:val="00EA3878"/>
    <w:rsid w:val="00EA70FD"/>
    <w:rsid w:val="00EA7F05"/>
    <w:rsid w:val="00EB15FC"/>
    <w:rsid w:val="00EB2B7A"/>
    <w:rsid w:val="00EB2D67"/>
    <w:rsid w:val="00EB31A2"/>
    <w:rsid w:val="00EB5184"/>
    <w:rsid w:val="00EB69A1"/>
    <w:rsid w:val="00EC77F0"/>
    <w:rsid w:val="00ED44A2"/>
    <w:rsid w:val="00ED4F71"/>
    <w:rsid w:val="00ED6801"/>
    <w:rsid w:val="00EE0275"/>
    <w:rsid w:val="00EE09DB"/>
    <w:rsid w:val="00EE1C4B"/>
    <w:rsid w:val="00EE2B5A"/>
    <w:rsid w:val="00EE306B"/>
    <w:rsid w:val="00EE3B60"/>
    <w:rsid w:val="00EE4ED9"/>
    <w:rsid w:val="00EE5F3F"/>
    <w:rsid w:val="00EE6712"/>
    <w:rsid w:val="00EF4A17"/>
    <w:rsid w:val="00EF531F"/>
    <w:rsid w:val="00EF6655"/>
    <w:rsid w:val="00EF697D"/>
    <w:rsid w:val="00F044DC"/>
    <w:rsid w:val="00F11A4F"/>
    <w:rsid w:val="00F16EF9"/>
    <w:rsid w:val="00F20BC6"/>
    <w:rsid w:val="00F2118F"/>
    <w:rsid w:val="00F32464"/>
    <w:rsid w:val="00F33012"/>
    <w:rsid w:val="00F33A7B"/>
    <w:rsid w:val="00F35936"/>
    <w:rsid w:val="00F35F0B"/>
    <w:rsid w:val="00F40886"/>
    <w:rsid w:val="00F42D93"/>
    <w:rsid w:val="00F43D17"/>
    <w:rsid w:val="00F4464C"/>
    <w:rsid w:val="00F53B12"/>
    <w:rsid w:val="00F56600"/>
    <w:rsid w:val="00F6062C"/>
    <w:rsid w:val="00F6121A"/>
    <w:rsid w:val="00F61C94"/>
    <w:rsid w:val="00F6213B"/>
    <w:rsid w:val="00F65C60"/>
    <w:rsid w:val="00F673B9"/>
    <w:rsid w:val="00F7187D"/>
    <w:rsid w:val="00F73B08"/>
    <w:rsid w:val="00F755F6"/>
    <w:rsid w:val="00F75BC5"/>
    <w:rsid w:val="00F8144A"/>
    <w:rsid w:val="00F81DD1"/>
    <w:rsid w:val="00F81F52"/>
    <w:rsid w:val="00F8399A"/>
    <w:rsid w:val="00F84CA8"/>
    <w:rsid w:val="00F9185D"/>
    <w:rsid w:val="00F92140"/>
    <w:rsid w:val="00F96FAF"/>
    <w:rsid w:val="00FA0E13"/>
    <w:rsid w:val="00FA1E00"/>
    <w:rsid w:val="00FA39BA"/>
    <w:rsid w:val="00FA64E2"/>
    <w:rsid w:val="00FA6D94"/>
    <w:rsid w:val="00FA7EF1"/>
    <w:rsid w:val="00FB0124"/>
    <w:rsid w:val="00FB048E"/>
    <w:rsid w:val="00FB26E4"/>
    <w:rsid w:val="00FB7D0A"/>
    <w:rsid w:val="00FC08D3"/>
    <w:rsid w:val="00FC0E58"/>
    <w:rsid w:val="00FC2501"/>
    <w:rsid w:val="00FC2993"/>
    <w:rsid w:val="00FC7C6F"/>
    <w:rsid w:val="00FD1503"/>
    <w:rsid w:val="00FD18FA"/>
    <w:rsid w:val="00FD294B"/>
    <w:rsid w:val="00FD5697"/>
    <w:rsid w:val="00FD5D45"/>
    <w:rsid w:val="00FD6EE9"/>
    <w:rsid w:val="00FE046A"/>
    <w:rsid w:val="00FE06E9"/>
    <w:rsid w:val="00FE1099"/>
    <w:rsid w:val="00FE32A4"/>
    <w:rsid w:val="00FE36CF"/>
    <w:rsid w:val="00FE3A42"/>
    <w:rsid w:val="00FE3C59"/>
    <w:rsid w:val="00FE4A61"/>
    <w:rsid w:val="00FE5CCD"/>
    <w:rsid w:val="00FE6D68"/>
    <w:rsid w:val="00FF01B1"/>
    <w:rsid w:val="00FF18E8"/>
    <w:rsid w:val="00FF25F1"/>
    <w:rsid w:val="00FF40EF"/>
    <w:rsid w:val="00FF5514"/>
    <w:rsid w:val="00FF5A7E"/>
    <w:rsid w:val="16B6588B"/>
    <w:rsid w:val="195609D6"/>
    <w:rsid w:val="3AD92C9D"/>
    <w:rsid w:val="45AC0A5D"/>
    <w:rsid w:val="4BFF2E46"/>
    <w:rsid w:val="62723E2D"/>
    <w:rsid w:val="6B6C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5D73B"/>
  <w15:docId w15:val="{CA8D252D-0413-494B-83C2-858530F2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286"/>
    <w:pPr>
      <w:widowControl w:val="0"/>
      <w:spacing w:line="360" w:lineRule="auto"/>
      <w:ind w:firstLineChars="200" w:firstLine="200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1">
    <w:name w:val="heading 1"/>
    <w:next w:val="a"/>
    <w:link w:val="10"/>
    <w:uiPriority w:val="9"/>
    <w:qFormat/>
    <w:rsid w:val="00356D77"/>
    <w:pPr>
      <w:keepNext/>
      <w:keepLines/>
      <w:numPr>
        <w:numId w:val="1"/>
      </w:numPr>
      <w:spacing w:before="240" w:after="240" w:line="578" w:lineRule="auto"/>
      <w:outlineLvl w:val="0"/>
    </w:pPr>
    <w:rPr>
      <w:rFonts w:asciiTheme="minorHAnsi" w:eastAsia="黑体" w:hAnsiTheme="minorHAnsi" w:cstheme="minorBidi"/>
      <w:bCs/>
      <w:kern w:val="44"/>
      <w:sz w:val="32"/>
      <w:szCs w:val="44"/>
    </w:rPr>
  </w:style>
  <w:style w:type="paragraph" w:styleId="2">
    <w:name w:val="heading 2"/>
    <w:next w:val="a"/>
    <w:link w:val="20"/>
    <w:uiPriority w:val="9"/>
    <w:unhideWhenUsed/>
    <w:qFormat/>
    <w:rsid w:val="00713997"/>
    <w:pPr>
      <w:keepNext/>
      <w:keepLines/>
      <w:numPr>
        <w:numId w:val="41"/>
      </w:numPr>
      <w:spacing w:before="260" w:after="260" w:line="415" w:lineRule="auto"/>
      <w:outlineLvl w:val="1"/>
    </w:pPr>
    <w:rPr>
      <w:rFonts w:asciiTheme="majorHAnsi" w:eastAsia="楷体_GB2312" w:hAnsiTheme="majorHAnsi" w:cstheme="majorBidi"/>
      <w:bCs/>
      <w:kern w:val="2"/>
      <w:sz w:val="32"/>
      <w:szCs w:val="32"/>
    </w:rPr>
  </w:style>
  <w:style w:type="paragraph" w:styleId="3">
    <w:name w:val="heading 3"/>
    <w:next w:val="a"/>
    <w:link w:val="30"/>
    <w:uiPriority w:val="9"/>
    <w:unhideWhenUsed/>
    <w:qFormat/>
    <w:rsid w:val="00713997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rFonts w:asciiTheme="minorHAnsi" w:eastAsia="仿宋_GB2312" w:hAnsiTheme="minorHAnsi" w:cstheme="minorBidi"/>
      <w:bCs/>
      <w:kern w:val="2"/>
      <w:sz w:val="32"/>
      <w:szCs w:val="32"/>
    </w:rPr>
  </w:style>
  <w:style w:type="paragraph" w:styleId="4">
    <w:name w:val="heading 4"/>
    <w:next w:val="a"/>
    <w:link w:val="40"/>
    <w:uiPriority w:val="9"/>
    <w:unhideWhenUsed/>
    <w:qFormat/>
    <w:rsid w:val="00713997"/>
    <w:pPr>
      <w:keepNext/>
      <w:keepLines/>
      <w:numPr>
        <w:ilvl w:val="3"/>
        <w:numId w:val="1"/>
      </w:numPr>
      <w:spacing w:before="280" w:after="290" w:line="377" w:lineRule="auto"/>
      <w:outlineLvl w:val="3"/>
    </w:pPr>
    <w:rPr>
      <w:rFonts w:asciiTheme="majorHAnsi" w:eastAsia="仿宋_GB2312" w:hAnsiTheme="majorHAnsi" w:cstheme="majorBidi"/>
      <w:bCs/>
      <w:kern w:val="2"/>
      <w:sz w:val="32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26286"/>
    <w:pPr>
      <w:keepNext/>
      <w:keepLines/>
      <w:numPr>
        <w:ilvl w:val="4"/>
        <w:numId w:val="1"/>
      </w:numPr>
      <w:spacing w:before="280" w:after="290" w:line="377" w:lineRule="auto"/>
      <w:ind w:firstLineChars="0" w:firstLine="0"/>
      <w:outlineLvl w:val="4"/>
    </w:pPr>
    <w:rPr>
      <w:rFonts w:eastAsia="仿宋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sid w:val="00826286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826286"/>
    <w:pPr>
      <w:spacing w:line="240" w:lineRule="auto"/>
      <w:ind w:firstLine="640"/>
    </w:pPr>
    <w:rPr>
      <w:rFonts w:eastAsia="仿宋"/>
    </w:rPr>
  </w:style>
  <w:style w:type="paragraph" w:styleId="a7">
    <w:name w:val="Body Text First Indent"/>
    <w:basedOn w:val="a8"/>
    <w:link w:val="a9"/>
    <w:qFormat/>
    <w:rsid w:val="00826286"/>
    <w:pPr>
      <w:widowControl/>
      <w:adjustRightInd w:val="0"/>
      <w:snapToGrid w:val="0"/>
      <w:spacing w:beforeLines="50" w:line="360" w:lineRule="auto"/>
      <w:ind w:firstLineChars="100" w:firstLine="420"/>
      <w:jc w:val="left"/>
    </w:pPr>
    <w:rPr>
      <w:szCs w:val="24"/>
    </w:rPr>
  </w:style>
  <w:style w:type="paragraph" w:styleId="a8">
    <w:name w:val="Body Text"/>
    <w:basedOn w:val="a"/>
    <w:link w:val="aa"/>
    <w:uiPriority w:val="99"/>
    <w:unhideWhenUsed/>
    <w:qFormat/>
    <w:rsid w:val="00826286"/>
    <w:pPr>
      <w:spacing w:after="120" w:line="240" w:lineRule="auto"/>
      <w:ind w:firstLine="640"/>
      <w:jc w:val="both"/>
    </w:pPr>
    <w:rPr>
      <w:rFonts w:eastAsia="仿宋"/>
    </w:rPr>
  </w:style>
  <w:style w:type="paragraph" w:styleId="ab">
    <w:name w:val="Normal Indent"/>
    <w:basedOn w:val="a"/>
    <w:link w:val="ac"/>
    <w:unhideWhenUsed/>
    <w:qFormat/>
    <w:rsid w:val="00826286"/>
    <w:pPr>
      <w:spacing w:beforeLines="50" w:afterLines="50"/>
      <w:jc w:val="both"/>
    </w:pPr>
    <w:rPr>
      <w:rFonts w:ascii="Times New Roman" w:eastAsia="宋体" w:hAnsi="Times New Roman" w:cs="Times New Roman"/>
      <w:kern w:val="0"/>
      <w:szCs w:val="21"/>
    </w:rPr>
  </w:style>
  <w:style w:type="paragraph" w:styleId="TOC3">
    <w:name w:val="toc 3"/>
    <w:basedOn w:val="a"/>
    <w:next w:val="a"/>
    <w:uiPriority w:val="39"/>
    <w:unhideWhenUsed/>
    <w:rsid w:val="00826286"/>
    <w:pPr>
      <w:widowControl/>
      <w:spacing w:after="100" w:line="276" w:lineRule="auto"/>
      <w:ind w:left="440" w:firstLine="640"/>
    </w:pPr>
    <w:rPr>
      <w:rFonts w:eastAsia="仿宋"/>
      <w:kern w:val="0"/>
      <w:sz w:val="22"/>
    </w:rPr>
  </w:style>
  <w:style w:type="paragraph" w:styleId="ad">
    <w:name w:val="Balloon Text"/>
    <w:basedOn w:val="a"/>
    <w:link w:val="ae"/>
    <w:uiPriority w:val="99"/>
    <w:unhideWhenUsed/>
    <w:qFormat/>
    <w:rsid w:val="00826286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rsid w:val="0082628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rsid w:val="00826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rsid w:val="00826286"/>
    <w:pPr>
      <w:widowControl/>
      <w:spacing w:after="100" w:line="276" w:lineRule="auto"/>
      <w:ind w:firstLine="640"/>
    </w:pPr>
    <w:rPr>
      <w:rFonts w:eastAsia="仿宋"/>
      <w:kern w:val="0"/>
      <w:sz w:val="22"/>
    </w:rPr>
  </w:style>
  <w:style w:type="paragraph" w:styleId="TOC4">
    <w:name w:val="toc 4"/>
    <w:basedOn w:val="a"/>
    <w:next w:val="a"/>
    <w:uiPriority w:val="39"/>
    <w:unhideWhenUsed/>
    <w:qFormat/>
    <w:rsid w:val="00826286"/>
    <w:pPr>
      <w:spacing w:line="240" w:lineRule="auto"/>
      <w:ind w:leftChars="600" w:left="1260" w:firstLine="640"/>
      <w:jc w:val="both"/>
    </w:pPr>
    <w:rPr>
      <w:rFonts w:eastAsia="仿宋"/>
    </w:rPr>
  </w:style>
  <w:style w:type="paragraph" w:styleId="af3">
    <w:name w:val="Subtitle"/>
    <w:basedOn w:val="a"/>
    <w:next w:val="a"/>
    <w:link w:val="af4"/>
    <w:uiPriority w:val="11"/>
    <w:qFormat/>
    <w:rsid w:val="00826286"/>
    <w:pPr>
      <w:spacing w:before="240" w:after="60" w:line="312" w:lineRule="auto"/>
      <w:jc w:val="center"/>
      <w:outlineLvl w:val="1"/>
    </w:pPr>
    <w:rPr>
      <w:rFonts w:eastAsiaTheme="minorEastAsia"/>
      <w:b/>
      <w:bCs/>
      <w:kern w:val="28"/>
      <w:szCs w:val="32"/>
    </w:rPr>
  </w:style>
  <w:style w:type="paragraph" w:styleId="TOC2">
    <w:name w:val="toc 2"/>
    <w:basedOn w:val="a"/>
    <w:next w:val="a"/>
    <w:uiPriority w:val="39"/>
    <w:unhideWhenUsed/>
    <w:qFormat/>
    <w:rsid w:val="00826286"/>
    <w:pPr>
      <w:widowControl/>
      <w:spacing w:after="100" w:line="276" w:lineRule="auto"/>
      <w:ind w:left="220" w:firstLine="640"/>
    </w:pPr>
    <w:rPr>
      <w:rFonts w:eastAsia="仿宋"/>
      <w:kern w:val="0"/>
      <w:sz w:val="22"/>
    </w:rPr>
  </w:style>
  <w:style w:type="paragraph" w:styleId="af5">
    <w:name w:val="Title"/>
    <w:basedOn w:val="a"/>
    <w:uiPriority w:val="10"/>
    <w:rsid w:val="00826286"/>
    <w:pPr>
      <w:widowControl/>
      <w:spacing w:before="240" w:after="720"/>
      <w:jc w:val="right"/>
    </w:pPr>
    <w:rPr>
      <w:rFonts w:ascii="Arial" w:hAnsi="Arial"/>
      <w:b/>
      <w:kern w:val="28"/>
      <w:sz w:val="64"/>
    </w:rPr>
  </w:style>
  <w:style w:type="character" w:styleId="af6">
    <w:name w:val="FollowedHyperlink"/>
    <w:basedOn w:val="a0"/>
    <w:uiPriority w:val="99"/>
    <w:unhideWhenUsed/>
    <w:rsid w:val="00826286"/>
    <w:rPr>
      <w:color w:val="954F72"/>
      <w:u w:val="single"/>
    </w:rPr>
  </w:style>
  <w:style w:type="character" w:styleId="af7">
    <w:name w:val="Hyperlink"/>
    <w:basedOn w:val="a0"/>
    <w:uiPriority w:val="99"/>
    <w:unhideWhenUsed/>
    <w:qFormat/>
    <w:rsid w:val="00826286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unhideWhenUsed/>
    <w:qFormat/>
    <w:rsid w:val="00826286"/>
    <w:rPr>
      <w:sz w:val="21"/>
      <w:szCs w:val="21"/>
    </w:rPr>
  </w:style>
  <w:style w:type="table" w:styleId="af9">
    <w:name w:val="Table Grid"/>
    <w:basedOn w:val="a1"/>
    <w:uiPriority w:val="39"/>
    <w:qFormat/>
    <w:rsid w:val="00826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sid w:val="00713997"/>
    <w:rPr>
      <w:rFonts w:asciiTheme="minorHAnsi" w:eastAsia="黑体" w:hAnsiTheme="minorHAnsi" w:cstheme="minorBid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sid w:val="00713997"/>
    <w:rPr>
      <w:rFonts w:asciiTheme="majorHAnsi" w:eastAsia="楷体_GB2312" w:hAnsiTheme="majorHAnsi" w:cstheme="majorBidi"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713997"/>
    <w:rPr>
      <w:rFonts w:asciiTheme="minorHAnsi" w:eastAsia="仿宋_GB2312" w:hAnsiTheme="minorHAnsi" w:cstheme="minorBidi"/>
      <w:bCs/>
      <w:kern w:val="2"/>
      <w:sz w:val="32"/>
      <w:szCs w:val="32"/>
    </w:rPr>
  </w:style>
  <w:style w:type="paragraph" w:customStyle="1" w:styleId="11">
    <w:name w:val="列表段落1"/>
    <w:basedOn w:val="a"/>
    <w:uiPriority w:val="34"/>
    <w:qFormat/>
    <w:rsid w:val="00826286"/>
    <w:pPr>
      <w:ind w:firstLine="420"/>
    </w:pPr>
  </w:style>
  <w:style w:type="paragraph" w:customStyle="1" w:styleId="WPSOffice2">
    <w:name w:val="WPSOffice手动目录 2"/>
    <w:rsid w:val="00826286"/>
    <w:pPr>
      <w:ind w:leftChars="200" w:left="200"/>
    </w:pPr>
  </w:style>
  <w:style w:type="paragraph" w:customStyle="1" w:styleId="WPSOffice1">
    <w:name w:val="WPSOffice手动目录 1"/>
    <w:qFormat/>
    <w:rsid w:val="00826286"/>
  </w:style>
  <w:style w:type="character" w:customStyle="1" w:styleId="af2">
    <w:name w:val="页眉 字符"/>
    <w:basedOn w:val="a0"/>
    <w:link w:val="af1"/>
    <w:uiPriority w:val="99"/>
    <w:qFormat/>
    <w:rsid w:val="0082628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sid w:val="00826286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fa">
    <w:name w:val="中文摘要标题"/>
    <w:next w:val="a"/>
    <w:rsid w:val="00826286"/>
    <w:pPr>
      <w:spacing w:beforeLines="100" w:line="400" w:lineRule="exact"/>
      <w:jc w:val="center"/>
    </w:pPr>
    <w:rPr>
      <w:rFonts w:eastAsia="黑体"/>
      <w:sz w:val="30"/>
    </w:rPr>
  </w:style>
  <w:style w:type="character" w:customStyle="1" w:styleId="ae">
    <w:name w:val="批注框文本 字符"/>
    <w:basedOn w:val="a0"/>
    <w:link w:val="ad"/>
    <w:uiPriority w:val="99"/>
    <w:semiHidden/>
    <w:qFormat/>
    <w:rsid w:val="00826286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-">
    <w:name w:val="表格正文-左对齐"/>
    <w:basedOn w:val="a"/>
    <w:qFormat/>
    <w:rsid w:val="00826286"/>
    <w:rPr>
      <w:rFonts w:ascii="仿宋" w:eastAsia="仿宋" w:hAnsi="仿宋" w:cs="Times New Roman"/>
      <w:iCs/>
      <w:szCs w:val="30"/>
    </w:rPr>
  </w:style>
  <w:style w:type="character" w:customStyle="1" w:styleId="40">
    <w:name w:val="标题 4 字符"/>
    <w:basedOn w:val="a0"/>
    <w:link w:val="4"/>
    <w:uiPriority w:val="9"/>
    <w:qFormat/>
    <w:rsid w:val="00713997"/>
    <w:rPr>
      <w:rFonts w:asciiTheme="majorHAnsi" w:eastAsia="仿宋_GB2312" w:hAnsiTheme="majorHAnsi" w:cstheme="majorBidi"/>
      <w:bCs/>
      <w:kern w:val="2"/>
      <w:sz w:val="32"/>
      <w:szCs w:val="28"/>
    </w:rPr>
  </w:style>
  <w:style w:type="character" w:customStyle="1" w:styleId="50">
    <w:name w:val="标题 5 字符"/>
    <w:basedOn w:val="a0"/>
    <w:link w:val="5"/>
    <w:uiPriority w:val="9"/>
    <w:qFormat/>
    <w:rsid w:val="00826286"/>
    <w:rPr>
      <w:rFonts w:asciiTheme="minorHAnsi" w:eastAsia="仿宋" w:hAnsiTheme="minorHAnsi" w:cstheme="minorBidi"/>
      <w:bCs/>
      <w:kern w:val="2"/>
      <w:sz w:val="32"/>
      <w:szCs w:val="28"/>
    </w:rPr>
  </w:style>
  <w:style w:type="character" w:customStyle="1" w:styleId="af4">
    <w:name w:val="副标题 字符"/>
    <w:basedOn w:val="a0"/>
    <w:link w:val="af3"/>
    <w:uiPriority w:val="11"/>
    <w:rsid w:val="00826286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c">
    <w:name w:val="正文缩进 字符"/>
    <w:link w:val="ab"/>
    <w:qFormat/>
    <w:rsid w:val="00826286"/>
    <w:rPr>
      <w:sz w:val="32"/>
      <w:szCs w:val="21"/>
    </w:rPr>
  </w:style>
  <w:style w:type="character" w:customStyle="1" w:styleId="a6">
    <w:name w:val="批注文字 字符"/>
    <w:basedOn w:val="a0"/>
    <w:link w:val="a4"/>
    <w:uiPriority w:val="99"/>
    <w:semiHidden/>
    <w:rsid w:val="00826286"/>
    <w:rPr>
      <w:rFonts w:asciiTheme="minorHAnsi" w:eastAsia="仿宋" w:hAnsiTheme="minorHAnsi" w:cstheme="minorBidi"/>
      <w:kern w:val="2"/>
      <w:sz w:val="32"/>
      <w:szCs w:val="22"/>
    </w:rPr>
  </w:style>
  <w:style w:type="character" w:customStyle="1" w:styleId="aa">
    <w:name w:val="正文文本 字符"/>
    <w:basedOn w:val="a0"/>
    <w:link w:val="a8"/>
    <w:uiPriority w:val="99"/>
    <w:semiHidden/>
    <w:qFormat/>
    <w:rsid w:val="00826286"/>
    <w:rPr>
      <w:rFonts w:asciiTheme="minorHAnsi" w:eastAsia="仿宋" w:hAnsiTheme="minorHAnsi" w:cstheme="minorBidi"/>
      <w:kern w:val="2"/>
      <w:sz w:val="32"/>
      <w:szCs w:val="22"/>
    </w:rPr>
  </w:style>
  <w:style w:type="character" w:customStyle="1" w:styleId="a5">
    <w:name w:val="批注主题 字符"/>
    <w:basedOn w:val="a6"/>
    <w:link w:val="a3"/>
    <w:uiPriority w:val="99"/>
    <w:semiHidden/>
    <w:qFormat/>
    <w:rsid w:val="00826286"/>
    <w:rPr>
      <w:rFonts w:asciiTheme="minorHAnsi" w:eastAsia="仿宋" w:hAnsiTheme="minorHAnsi" w:cstheme="minorBidi"/>
      <w:b/>
      <w:bCs/>
      <w:kern w:val="2"/>
      <w:sz w:val="32"/>
      <w:szCs w:val="22"/>
    </w:rPr>
  </w:style>
  <w:style w:type="character" w:customStyle="1" w:styleId="a9">
    <w:name w:val="正文文本首行缩进 字符"/>
    <w:basedOn w:val="aa"/>
    <w:link w:val="a7"/>
    <w:qFormat/>
    <w:rsid w:val="00826286"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time">
    <w:name w:val="time"/>
    <w:basedOn w:val="a0"/>
    <w:qFormat/>
    <w:rsid w:val="00826286"/>
  </w:style>
  <w:style w:type="character" w:customStyle="1" w:styleId="Char1">
    <w:name w:val="正文首行缩进 Char1"/>
    <w:basedOn w:val="aa"/>
    <w:uiPriority w:val="99"/>
    <w:semiHidden/>
    <w:qFormat/>
    <w:rsid w:val="00826286"/>
    <w:rPr>
      <w:rFonts w:asciiTheme="minorHAnsi" w:eastAsia="仿宋" w:hAnsiTheme="minorHAnsi" w:cstheme="minorBidi"/>
      <w:kern w:val="2"/>
      <w:sz w:val="24"/>
      <w:szCs w:val="22"/>
    </w:rPr>
  </w:style>
  <w:style w:type="paragraph" w:customStyle="1" w:styleId="afb">
    <w:name w:val="表格标题栏"/>
    <w:qFormat/>
    <w:rsid w:val="00826286"/>
    <w:pPr>
      <w:spacing w:line="360" w:lineRule="auto"/>
      <w:jc w:val="center"/>
    </w:pPr>
    <w:rPr>
      <w:rFonts w:cs="宋体"/>
      <w:b/>
      <w:bCs/>
      <w:kern w:val="2"/>
      <w:sz w:val="21"/>
    </w:rPr>
  </w:style>
  <w:style w:type="paragraph" w:customStyle="1" w:styleId="-0">
    <w:name w:val="表格正文-中间对齐"/>
    <w:qFormat/>
    <w:rsid w:val="00826286"/>
    <w:pPr>
      <w:jc w:val="center"/>
    </w:pPr>
    <w:rPr>
      <w:rFonts w:cs="宋体"/>
      <w:kern w:val="2"/>
      <w:sz w:val="21"/>
    </w:rPr>
  </w:style>
  <w:style w:type="paragraph" w:customStyle="1" w:styleId="afc">
    <w:name w:val="封面标题"/>
    <w:next w:val="a"/>
    <w:qFormat/>
    <w:rsid w:val="00826286"/>
    <w:pPr>
      <w:spacing w:before="163" w:after="163"/>
      <w:jc w:val="center"/>
    </w:pPr>
    <w:rPr>
      <w:rFonts w:eastAsia="黑体"/>
      <w:b/>
      <w:kern w:val="2"/>
      <w:sz w:val="32"/>
      <w:szCs w:val="22"/>
    </w:rPr>
  </w:style>
  <w:style w:type="paragraph" w:customStyle="1" w:styleId="TOC10">
    <w:name w:val="TOC 标题1"/>
    <w:basedOn w:val="1"/>
    <w:next w:val="a"/>
    <w:uiPriority w:val="39"/>
    <w:unhideWhenUsed/>
    <w:qFormat/>
    <w:rsid w:val="00826286"/>
    <w:pPr>
      <w:tabs>
        <w:tab w:val="left" w:pos="215"/>
      </w:tabs>
      <w:spacing w:before="480" w:after="0" w:line="276" w:lineRule="auto"/>
      <w:outlineLvl w:val="9"/>
    </w:pPr>
    <w:rPr>
      <w:rFonts w:asciiTheme="majorHAnsi" w:eastAsia="仿宋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2">
    <w:name w:val="修订1"/>
    <w:hidden/>
    <w:uiPriority w:val="99"/>
    <w:semiHidden/>
    <w:qFormat/>
    <w:rsid w:val="00826286"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TOC20">
    <w:name w:val="TOC 标题2"/>
    <w:basedOn w:val="1"/>
    <w:next w:val="a"/>
    <w:uiPriority w:val="39"/>
    <w:unhideWhenUsed/>
    <w:qFormat/>
    <w:rsid w:val="00826286"/>
    <w:pPr>
      <w:numPr>
        <w:numId w:val="0"/>
      </w:numPr>
      <w:spacing w:after="0" w:line="259" w:lineRule="auto"/>
      <w:outlineLvl w:val="9"/>
    </w:pPr>
    <w:rPr>
      <w:rFonts w:asciiTheme="majorHAnsi" w:eastAsia="仿宋" w:hAnsiTheme="majorHAnsi" w:cstheme="majorBidi"/>
      <w:b/>
      <w:bCs w:val="0"/>
      <w:color w:val="365F91" w:themeColor="accent1" w:themeShade="BF"/>
      <w:kern w:val="0"/>
      <w:szCs w:val="32"/>
    </w:rPr>
  </w:style>
  <w:style w:type="paragraph" w:customStyle="1" w:styleId="msolistparagraph0">
    <w:name w:val="msolistparagraph"/>
    <w:basedOn w:val="a"/>
    <w:qFormat/>
    <w:rsid w:val="00826286"/>
    <w:pPr>
      <w:spacing w:line="240" w:lineRule="auto"/>
      <w:ind w:firstLine="420"/>
      <w:jc w:val="both"/>
    </w:pPr>
    <w:rPr>
      <w:rFonts w:ascii="Calibri" w:eastAsia="仿宋" w:hAnsi="Calibri" w:cs="Times New Roman"/>
    </w:rPr>
  </w:style>
  <w:style w:type="character" w:customStyle="1" w:styleId="CharChar">
    <w:name w:val="*正文 Char Char"/>
    <w:link w:val="afd"/>
    <w:qFormat/>
    <w:rsid w:val="00826286"/>
    <w:rPr>
      <w:rFonts w:eastAsia="仿宋_GB2312"/>
      <w:sz w:val="30"/>
      <w:szCs w:val="28"/>
    </w:rPr>
  </w:style>
  <w:style w:type="paragraph" w:customStyle="1" w:styleId="afd">
    <w:name w:val="*正文"/>
    <w:basedOn w:val="a"/>
    <w:next w:val="a"/>
    <w:link w:val="CharChar"/>
    <w:qFormat/>
    <w:rsid w:val="00826286"/>
    <w:pPr>
      <w:widowControl/>
      <w:spacing w:line="560" w:lineRule="exact"/>
      <w:jc w:val="both"/>
    </w:pPr>
    <w:rPr>
      <w:rFonts w:ascii="Times New Roman" w:hAnsi="Times New Roman" w:cs="Times New Roman"/>
      <w:kern w:val="0"/>
      <w:sz w:val="30"/>
      <w:szCs w:val="28"/>
    </w:rPr>
  </w:style>
  <w:style w:type="paragraph" w:customStyle="1" w:styleId="afe">
    <w:name w:val="文档正文"/>
    <w:basedOn w:val="a"/>
    <w:link w:val="Char"/>
    <w:unhideWhenUsed/>
    <w:qFormat/>
    <w:rsid w:val="00826286"/>
    <w:pPr>
      <w:widowControl/>
      <w:snapToGrid w:val="0"/>
      <w:spacing w:before="60" w:after="60"/>
      <w:ind w:firstLineChars="0" w:firstLine="482"/>
      <w:jc w:val="both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">
    <w:name w:val="文档正文 Char"/>
    <w:link w:val="afe"/>
    <w:qFormat/>
    <w:rsid w:val="00826286"/>
    <w:rPr>
      <w:sz w:val="24"/>
    </w:rPr>
  </w:style>
  <w:style w:type="paragraph" w:customStyle="1" w:styleId="msonormal0">
    <w:name w:val="msonormal"/>
    <w:basedOn w:val="a"/>
    <w:qFormat/>
    <w:rsid w:val="00826286"/>
    <w:pPr>
      <w:widowControl/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826286"/>
    <w:pPr>
      <w:widowControl/>
      <w:spacing w:before="100" w:beforeAutospacing="1" w:after="100" w:afterAutospacing="1" w:line="240" w:lineRule="auto"/>
      <w:ind w:firstLineChars="0" w:firstLine="0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qFormat/>
    <w:rsid w:val="008262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qFormat/>
    <w:rsid w:val="008262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8262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82628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TOC30">
    <w:name w:val="TOC 标题3"/>
    <w:basedOn w:val="1"/>
    <w:next w:val="a"/>
    <w:uiPriority w:val="39"/>
    <w:unhideWhenUsed/>
    <w:qFormat/>
    <w:rsid w:val="00826286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kern w:val="0"/>
      <w:szCs w:val="32"/>
    </w:rPr>
  </w:style>
  <w:style w:type="paragraph" w:styleId="aff">
    <w:name w:val="List Paragraph"/>
    <w:basedOn w:val="a"/>
    <w:uiPriority w:val="99"/>
    <w:rsid w:val="00690F07"/>
    <w:pPr>
      <w:ind w:firstLine="420"/>
    </w:pPr>
  </w:style>
  <w:style w:type="paragraph" w:styleId="aff0">
    <w:name w:val="endnote text"/>
    <w:basedOn w:val="a"/>
    <w:link w:val="aff1"/>
    <w:uiPriority w:val="99"/>
    <w:semiHidden/>
    <w:unhideWhenUsed/>
    <w:rsid w:val="00CB2341"/>
    <w:pPr>
      <w:snapToGrid w:val="0"/>
    </w:pPr>
  </w:style>
  <w:style w:type="character" w:customStyle="1" w:styleId="aff1">
    <w:name w:val="尾注文本 字符"/>
    <w:basedOn w:val="a0"/>
    <w:link w:val="aff0"/>
    <w:uiPriority w:val="99"/>
    <w:semiHidden/>
    <w:rsid w:val="00CB2341"/>
    <w:rPr>
      <w:rFonts w:asciiTheme="minorHAnsi" w:eastAsia="仿宋_GB2312" w:hAnsiTheme="minorHAnsi" w:cstheme="minorBidi"/>
      <w:kern w:val="2"/>
      <w:sz w:val="32"/>
      <w:szCs w:val="22"/>
    </w:rPr>
  </w:style>
  <w:style w:type="character" w:styleId="aff2">
    <w:name w:val="endnote reference"/>
    <w:basedOn w:val="a0"/>
    <w:uiPriority w:val="99"/>
    <w:semiHidden/>
    <w:unhideWhenUsed/>
    <w:rsid w:val="00CB23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8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539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EB56D8-4317-49A4-BA98-E590B5C7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7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cloudbaby</dc:creator>
  <cp:lastModifiedBy>家瑞 张</cp:lastModifiedBy>
  <cp:revision>58</cp:revision>
  <dcterms:created xsi:type="dcterms:W3CDTF">2021-04-25T07:43:00Z</dcterms:created>
  <dcterms:modified xsi:type="dcterms:W3CDTF">2021-05-12T02:49:00Z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